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ED7F6" w14:textId="77777777" w:rsidR="00B74D8E" w:rsidRDefault="00AC1519" w:rsidP="00B74D8E">
      <w:pPr>
        <w:pStyle w:val="BodyText"/>
        <w:jc w:val="center"/>
        <w:rPr>
          <w:sz w:val="20"/>
        </w:rPr>
      </w:pPr>
      <w:r>
        <w:rPr>
          <w:rFonts w:ascii="Arial" w:hAnsi="Arial" w:cs="Arial"/>
          <w:b/>
          <w:noProof/>
          <w:lang w:val="en-US"/>
        </w:rPr>
        <w:drawing>
          <wp:inline distT="0" distB="0" distL="0" distR="0" wp14:anchorId="223AD7A1" wp14:editId="466EF63B">
            <wp:extent cx="1257300" cy="1257300"/>
            <wp:effectExtent l="19050" t="0" r="0" b="0"/>
            <wp:docPr id="1" name="Picture 1" descr="BU_Core_portrait_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_portrait_black and white"/>
                    <pic:cNvPicPr>
                      <a:picLocks noChangeAspect="1" noChangeArrowheads="1"/>
                    </pic:cNvPicPr>
                  </pic:nvPicPr>
                  <pic:blipFill>
                    <a:blip r:embed="rId8"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p w14:paraId="1B8FC8FE" w14:textId="77777777" w:rsidR="00314CEE" w:rsidRPr="00651A74" w:rsidRDefault="00651A74" w:rsidP="00CC7055">
      <w:pPr>
        <w:jc w:val="center"/>
        <w:rPr>
          <w:rFonts w:ascii="Glypha LT Std" w:hAnsi="Glypha LT Std" w:cs="Arial"/>
          <w:b/>
        </w:rPr>
      </w:pPr>
      <w:r>
        <w:rPr>
          <w:rFonts w:ascii="Glypha LT Std" w:hAnsi="Glypha LT Std" w:cs="Arial"/>
          <w:b/>
        </w:rPr>
        <w:t>SCHOOL OF HEALTH &amp; SOCIAL CARE</w:t>
      </w:r>
    </w:p>
    <w:p w14:paraId="761E7CD4" w14:textId="77777777" w:rsidR="00314CEE" w:rsidRPr="00651A74" w:rsidRDefault="00314CEE" w:rsidP="00314CEE">
      <w:pPr>
        <w:jc w:val="center"/>
        <w:rPr>
          <w:rFonts w:ascii="Glypha LT Std" w:hAnsi="Glypha LT Std" w:cs="Arial"/>
          <w:b/>
        </w:rPr>
      </w:pPr>
      <w:r w:rsidRPr="00651A74">
        <w:rPr>
          <w:rFonts w:ascii="Glypha LT Std" w:hAnsi="Glypha LT Std" w:cs="Arial"/>
          <w:b/>
        </w:rPr>
        <w:t>EXPECTATIONS OF STUDENT NURSES STUDYING AT BOURNEMOUTH UNIVERSITY</w:t>
      </w:r>
    </w:p>
    <w:p w14:paraId="0AA7D8F0" w14:textId="77777777" w:rsidR="00314CEE" w:rsidRPr="00651A74" w:rsidRDefault="00314CEE" w:rsidP="00B74D8E">
      <w:pPr>
        <w:jc w:val="center"/>
        <w:rPr>
          <w:rFonts w:ascii="Glypha LT Std" w:hAnsi="Glypha LT Std" w:cs="Arial"/>
          <w:b/>
        </w:rPr>
      </w:pPr>
    </w:p>
    <w:p w14:paraId="643A35D8" w14:textId="77777777" w:rsidR="00314CEE" w:rsidRPr="00651A74" w:rsidRDefault="00314CEE" w:rsidP="001E0098">
      <w:pPr>
        <w:jc w:val="both"/>
        <w:rPr>
          <w:rFonts w:ascii="Glypha LT Std" w:hAnsi="Glypha LT Std" w:cs="Arial"/>
        </w:rPr>
      </w:pPr>
      <w:r w:rsidRPr="00651A74">
        <w:rPr>
          <w:rFonts w:ascii="Glypha LT Std" w:hAnsi="Glypha LT Std" w:cs="Arial"/>
        </w:rPr>
        <w:t>We are delighted</w:t>
      </w:r>
      <w:r w:rsidR="001E0098" w:rsidRPr="00651A74">
        <w:rPr>
          <w:rFonts w:ascii="Glypha LT Std" w:hAnsi="Glypha LT Std" w:cs="Arial"/>
        </w:rPr>
        <w:t xml:space="preserve"> that you have chosen to study N</w:t>
      </w:r>
      <w:r w:rsidRPr="00651A74">
        <w:rPr>
          <w:rFonts w:ascii="Glypha LT Std" w:hAnsi="Glypha LT Std" w:cs="Arial"/>
        </w:rPr>
        <w:t>u</w:t>
      </w:r>
      <w:r w:rsidR="00584CFE" w:rsidRPr="00651A74">
        <w:rPr>
          <w:rFonts w:ascii="Glypha LT Std" w:hAnsi="Glypha LT Std" w:cs="Arial"/>
        </w:rPr>
        <w:t>rsing at the School of Health and Social Care</w:t>
      </w:r>
      <w:r w:rsidRPr="00651A74">
        <w:rPr>
          <w:rFonts w:ascii="Glypha LT Std" w:hAnsi="Glypha LT Std" w:cs="Arial"/>
        </w:rPr>
        <w:t xml:space="preserve">, Bournemouth University. We feel it is important that you understand what will be expected of you as a student studying for both an academic award and professional qualification in </w:t>
      </w:r>
      <w:r w:rsidR="001E0098" w:rsidRPr="00651A74">
        <w:rPr>
          <w:rFonts w:ascii="Glypha LT Std" w:hAnsi="Glypha LT Std" w:cs="Arial"/>
        </w:rPr>
        <w:t>N</w:t>
      </w:r>
      <w:r w:rsidRPr="00651A74">
        <w:rPr>
          <w:rFonts w:ascii="Glypha LT Std" w:hAnsi="Glypha LT Std" w:cs="Arial"/>
        </w:rPr>
        <w:t>ursing. The following, therefore, is designed to provide you with some r</w:t>
      </w:r>
      <w:r w:rsidR="009000A0" w:rsidRPr="00651A74">
        <w:rPr>
          <w:rFonts w:ascii="Glypha LT Std" w:hAnsi="Glypha LT Std" w:cs="Arial"/>
        </w:rPr>
        <w:t>e</w:t>
      </w:r>
      <w:r w:rsidRPr="00651A74">
        <w:rPr>
          <w:rFonts w:ascii="Glypha LT Std" w:hAnsi="Glypha LT Std" w:cs="Arial"/>
        </w:rPr>
        <w:t>levant information:</w:t>
      </w:r>
    </w:p>
    <w:p w14:paraId="28308453" w14:textId="77777777" w:rsidR="004D687C" w:rsidRPr="00651A74" w:rsidRDefault="00C97DE3" w:rsidP="00FB4F0D">
      <w:pPr>
        <w:numPr>
          <w:ilvl w:val="0"/>
          <w:numId w:val="3"/>
        </w:numPr>
        <w:tabs>
          <w:tab w:val="clear" w:pos="720"/>
        </w:tabs>
        <w:ind w:left="284" w:hanging="284"/>
        <w:jc w:val="both"/>
        <w:rPr>
          <w:rFonts w:ascii="Glypha LT Std" w:hAnsi="Glypha LT Std" w:cs="Arial"/>
        </w:rPr>
      </w:pPr>
      <w:r w:rsidRPr="00FC61E5">
        <w:rPr>
          <w:rFonts w:ascii="Glypha LT Std" w:hAnsi="Glypha LT Std" w:cs="Arial"/>
          <w:b/>
        </w:rPr>
        <w:t xml:space="preserve">The </w:t>
      </w:r>
      <w:r w:rsidR="00B74D8E" w:rsidRPr="00FC61E5">
        <w:rPr>
          <w:rFonts w:ascii="Glypha LT Std" w:hAnsi="Glypha LT Std" w:cs="Arial"/>
          <w:b/>
        </w:rPr>
        <w:t xml:space="preserve">Programme is based around a 37½ </w:t>
      </w:r>
      <w:r w:rsidR="004D687C" w:rsidRPr="00FC61E5">
        <w:rPr>
          <w:rFonts w:ascii="Glypha LT Std" w:hAnsi="Glypha LT Std" w:cs="Arial"/>
          <w:b/>
        </w:rPr>
        <w:t>hour (minimum) working week over a 46 week academic year</w:t>
      </w:r>
      <w:r w:rsidR="00B74D8E" w:rsidRPr="00FC61E5">
        <w:rPr>
          <w:rFonts w:ascii="Glypha LT Std" w:hAnsi="Glypha LT Std" w:cs="Arial"/>
          <w:b/>
        </w:rPr>
        <w:t>.</w:t>
      </w:r>
      <w:r w:rsidR="00F56C9E" w:rsidRPr="00FC61E5">
        <w:rPr>
          <w:rFonts w:ascii="Glypha LT Std" w:hAnsi="Glypha LT Std" w:cs="Arial"/>
          <w:b/>
        </w:rPr>
        <w:t xml:space="preserve"> </w:t>
      </w:r>
      <w:r w:rsidR="00F56C9E" w:rsidRPr="00651A74">
        <w:rPr>
          <w:rFonts w:ascii="Glypha LT Std" w:hAnsi="Glypha LT Std" w:cs="Arial"/>
        </w:rPr>
        <w:t>Holiday time is timetabled into the programme and we try to ensure that you have some holiday over Christmas, Easter and some time in the summer. Students cannot normally change this timetabled holiday.</w:t>
      </w:r>
    </w:p>
    <w:p w14:paraId="68512A5C" w14:textId="77777777" w:rsidR="00844BCD" w:rsidRPr="00651A74" w:rsidRDefault="00844BCD" w:rsidP="00844BCD">
      <w:pPr>
        <w:jc w:val="both"/>
        <w:rPr>
          <w:rFonts w:ascii="Glypha LT Std" w:hAnsi="Glypha LT Std" w:cs="Arial"/>
        </w:rPr>
      </w:pPr>
    </w:p>
    <w:p w14:paraId="0CD2ECD5" w14:textId="77777777" w:rsidR="00844BCD" w:rsidRPr="00651A74" w:rsidRDefault="00844BCD" w:rsidP="00844BCD">
      <w:pPr>
        <w:numPr>
          <w:ilvl w:val="0"/>
          <w:numId w:val="3"/>
        </w:numPr>
        <w:tabs>
          <w:tab w:val="clear" w:pos="720"/>
        </w:tabs>
        <w:ind w:left="284" w:hanging="284"/>
        <w:jc w:val="both"/>
        <w:rPr>
          <w:rFonts w:ascii="Glypha LT Std" w:hAnsi="Glypha LT Std" w:cs="Arial"/>
        </w:rPr>
      </w:pPr>
      <w:r w:rsidRPr="00651A74">
        <w:rPr>
          <w:rFonts w:ascii="Glypha LT Std" w:hAnsi="Glypha LT Std" w:cs="Arial"/>
        </w:rPr>
        <w:t>The programme is div</w:t>
      </w:r>
      <w:r w:rsidR="00A31942">
        <w:rPr>
          <w:rFonts w:ascii="Glypha LT Std" w:hAnsi="Glypha LT Std" w:cs="Arial"/>
        </w:rPr>
        <w:t xml:space="preserve">ided into a series of </w:t>
      </w:r>
      <w:r w:rsidRPr="00651A74">
        <w:rPr>
          <w:rFonts w:ascii="Glypha LT Std" w:hAnsi="Glypha LT Std" w:cs="Arial"/>
        </w:rPr>
        <w:t xml:space="preserve">‘theory blocks’ at university and ‘practice blocks’ in a nursing placement area. </w:t>
      </w:r>
      <w:r w:rsidR="00A31942">
        <w:rPr>
          <w:rFonts w:ascii="Glypha LT Std" w:hAnsi="Glypha LT Std" w:cs="Arial"/>
        </w:rPr>
        <w:t>P</w:t>
      </w:r>
      <w:r w:rsidRPr="00651A74">
        <w:rPr>
          <w:rFonts w:ascii="Glypha LT Std" w:hAnsi="Glypha LT Std" w:cs="Arial"/>
        </w:rPr>
        <w:t xml:space="preserve">lacement </w:t>
      </w:r>
      <w:r w:rsidR="00A31942">
        <w:rPr>
          <w:rFonts w:ascii="Glypha LT Std" w:hAnsi="Glypha LT Std" w:cs="Arial"/>
        </w:rPr>
        <w:t>Learning opportunities</w:t>
      </w:r>
      <w:r w:rsidRPr="00651A74">
        <w:rPr>
          <w:rFonts w:ascii="Glypha LT Std" w:hAnsi="Glypha LT Std" w:cs="Arial"/>
        </w:rPr>
        <w:t xml:space="preserve"> may </w:t>
      </w:r>
      <w:r w:rsidR="00A31942">
        <w:rPr>
          <w:rFonts w:ascii="Glypha LT Std" w:hAnsi="Glypha LT Std" w:cs="Arial"/>
        </w:rPr>
        <w:t>occur in</w:t>
      </w:r>
      <w:r w:rsidRPr="00651A74">
        <w:rPr>
          <w:rFonts w:ascii="Glypha LT Std" w:hAnsi="Glypha LT Std" w:cs="Arial"/>
        </w:rPr>
        <w:t xml:space="preserve"> an independent sector residential care home, an acute hospital, </w:t>
      </w:r>
      <w:r w:rsidR="00B60A62">
        <w:rPr>
          <w:rFonts w:ascii="Glypha LT Std" w:hAnsi="Glypha LT Std" w:cs="Arial"/>
        </w:rPr>
        <w:t>and</w:t>
      </w:r>
      <w:r w:rsidRPr="00651A74">
        <w:rPr>
          <w:rFonts w:ascii="Glypha LT Std" w:hAnsi="Glypha LT Std" w:cs="Arial"/>
        </w:rPr>
        <w:t xml:space="preserve"> within a community care or primary health care setting.</w:t>
      </w:r>
    </w:p>
    <w:p w14:paraId="12D45FF4" w14:textId="77777777" w:rsidR="00844BCD" w:rsidRPr="00651A74" w:rsidRDefault="00844BCD" w:rsidP="00844BCD">
      <w:pPr>
        <w:jc w:val="both"/>
        <w:rPr>
          <w:rFonts w:ascii="Glypha LT Std" w:hAnsi="Glypha LT Std" w:cs="Arial"/>
        </w:rPr>
      </w:pPr>
    </w:p>
    <w:p w14:paraId="7871CC6F" w14:textId="77777777" w:rsidR="000072FF" w:rsidRPr="00651A74" w:rsidRDefault="00844BCD" w:rsidP="00844BCD">
      <w:pPr>
        <w:numPr>
          <w:ilvl w:val="0"/>
          <w:numId w:val="3"/>
        </w:numPr>
        <w:tabs>
          <w:tab w:val="clear" w:pos="720"/>
        </w:tabs>
        <w:ind w:left="284" w:hanging="284"/>
        <w:jc w:val="both"/>
        <w:rPr>
          <w:rFonts w:ascii="Glypha LT Std" w:hAnsi="Glypha LT Std" w:cs="Arial"/>
        </w:rPr>
      </w:pPr>
      <w:r w:rsidRPr="00651A74">
        <w:rPr>
          <w:rFonts w:ascii="Glypha LT Std" w:hAnsi="Glypha LT Std" w:cs="Arial"/>
        </w:rPr>
        <w:t xml:space="preserve">Theory is delivered by lectures, seminars, discussion groups and by e-learning, this means during a theory block you </w:t>
      </w:r>
      <w:r w:rsidR="00B60A62">
        <w:rPr>
          <w:rFonts w:ascii="Glypha LT Std" w:hAnsi="Glypha LT Std" w:cs="Arial"/>
        </w:rPr>
        <w:t>will have a variety of activities.</w:t>
      </w:r>
    </w:p>
    <w:p w14:paraId="40BCB263" w14:textId="77777777" w:rsidR="000072FF" w:rsidRPr="00651A74" w:rsidRDefault="000072FF" w:rsidP="000072FF">
      <w:pPr>
        <w:jc w:val="both"/>
        <w:rPr>
          <w:rFonts w:ascii="Glypha LT Std" w:hAnsi="Glypha LT Std" w:cs="Arial"/>
        </w:rPr>
      </w:pPr>
    </w:p>
    <w:p w14:paraId="221467BE" w14:textId="77777777" w:rsidR="004D687C" w:rsidRPr="00651A74" w:rsidRDefault="00314CEE" w:rsidP="00FB4F0D">
      <w:pPr>
        <w:numPr>
          <w:ilvl w:val="0"/>
          <w:numId w:val="3"/>
        </w:numPr>
        <w:tabs>
          <w:tab w:val="clear" w:pos="720"/>
        </w:tabs>
        <w:ind w:left="284" w:hanging="284"/>
        <w:jc w:val="both"/>
        <w:rPr>
          <w:rFonts w:ascii="Glypha LT Std" w:hAnsi="Glypha LT Std" w:cs="Arial"/>
        </w:rPr>
      </w:pPr>
      <w:r w:rsidRPr="00651A74">
        <w:rPr>
          <w:rFonts w:ascii="Glypha LT Std" w:hAnsi="Glypha LT Std" w:cs="Arial"/>
        </w:rPr>
        <w:t>Learning and teaching</w:t>
      </w:r>
      <w:r w:rsidR="004D687C" w:rsidRPr="00651A74">
        <w:rPr>
          <w:rFonts w:ascii="Glypha LT Std" w:hAnsi="Glypha LT Std" w:cs="Arial"/>
        </w:rPr>
        <w:t xml:space="preserve"> days usually </w:t>
      </w:r>
      <w:r w:rsidRPr="00651A74">
        <w:rPr>
          <w:rFonts w:ascii="Glypha LT Std" w:hAnsi="Glypha LT Std" w:cs="Arial"/>
        </w:rPr>
        <w:t xml:space="preserve">take place </w:t>
      </w:r>
      <w:r w:rsidR="004D687C" w:rsidRPr="00651A74">
        <w:rPr>
          <w:rFonts w:ascii="Glypha LT Std" w:hAnsi="Glypha LT Std" w:cs="Arial"/>
        </w:rPr>
        <w:t xml:space="preserve">at </w:t>
      </w:r>
      <w:r w:rsidR="001E0098" w:rsidRPr="00651A74">
        <w:rPr>
          <w:rFonts w:ascii="Glypha LT Std" w:hAnsi="Glypha LT Std" w:cs="Arial"/>
        </w:rPr>
        <w:t>Lan</w:t>
      </w:r>
      <w:r w:rsidRPr="00651A74">
        <w:rPr>
          <w:rFonts w:ascii="Glypha LT Std" w:hAnsi="Glypha LT Std" w:cs="Arial"/>
        </w:rPr>
        <w:t>sdowne Campus, Bournemouth University</w:t>
      </w:r>
      <w:r w:rsidR="001E0098" w:rsidRPr="00651A74">
        <w:rPr>
          <w:rFonts w:ascii="Glypha LT Std" w:hAnsi="Glypha LT Std" w:cs="Arial"/>
        </w:rPr>
        <w:t>,</w:t>
      </w:r>
      <w:r w:rsidRPr="00651A74">
        <w:rPr>
          <w:rFonts w:ascii="Glypha LT Std" w:hAnsi="Glypha LT Std" w:cs="Arial"/>
        </w:rPr>
        <w:t xml:space="preserve"> </w:t>
      </w:r>
      <w:r w:rsidR="001E0DC8">
        <w:rPr>
          <w:rFonts w:ascii="Glypha LT Std" w:hAnsi="Glypha LT Std" w:cs="Arial"/>
        </w:rPr>
        <w:t xml:space="preserve">and the Talbot Campus, Bournemouth. </w:t>
      </w:r>
      <w:proofErr w:type="gramStart"/>
      <w:r w:rsidRPr="00651A74">
        <w:rPr>
          <w:rFonts w:ascii="Glypha LT Std" w:hAnsi="Glypha LT Std" w:cs="Arial"/>
        </w:rPr>
        <w:t>or</w:t>
      </w:r>
      <w:proofErr w:type="gramEnd"/>
      <w:r w:rsidRPr="00651A74">
        <w:rPr>
          <w:rFonts w:ascii="Glypha LT Std" w:hAnsi="Glypha LT Std" w:cs="Arial"/>
        </w:rPr>
        <w:t>, for some programmes and students, at University Centre, Yeovil</w:t>
      </w:r>
      <w:r w:rsidR="0039173A" w:rsidRPr="00651A74">
        <w:rPr>
          <w:rFonts w:ascii="Glypha LT Std" w:hAnsi="Glypha LT Std" w:cs="Arial"/>
        </w:rPr>
        <w:t>. Your offer letter</w:t>
      </w:r>
      <w:r w:rsidRPr="00651A74">
        <w:rPr>
          <w:rFonts w:ascii="Glypha LT Std" w:hAnsi="Glypha LT Std" w:cs="Arial"/>
        </w:rPr>
        <w:t xml:space="preserve"> </w:t>
      </w:r>
      <w:r w:rsidR="0039173A" w:rsidRPr="00651A74">
        <w:rPr>
          <w:rFonts w:ascii="Glypha LT Std" w:hAnsi="Glypha LT Std" w:cs="Arial"/>
        </w:rPr>
        <w:t xml:space="preserve">should tell you </w:t>
      </w:r>
      <w:r w:rsidR="003D2C18">
        <w:rPr>
          <w:rFonts w:ascii="Glypha LT Std" w:hAnsi="Glypha LT Std" w:cs="Arial"/>
        </w:rPr>
        <w:t>where you have been allocated</w:t>
      </w:r>
      <w:r w:rsidR="00584CFE" w:rsidRPr="00651A74">
        <w:rPr>
          <w:rFonts w:ascii="Glypha LT Std" w:hAnsi="Glypha LT Std" w:cs="Arial"/>
        </w:rPr>
        <w:t>. There</w:t>
      </w:r>
      <w:r w:rsidRPr="00651A74">
        <w:rPr>
          <w:rFonts w:ascii="Glypha LT Std" w:hAnsi="Glypha LT Std" w:cs="Arial"/>
        </w:rPr>
        <w:t xml:space="preserve"> are also times when learning and teaching</w:t>
      </w:r>
      <w:r w:rsidR="00975A12" w:rsidRPr="00651A74">
        <w:rPr>
          <w:rFonts w:ascii="Glypha LT Std" w:hAnsi="Glypha LT Std" w:cs="Arial"/>
        </w:rPr>
        <w:t xml:space="preserve"> is</w:t>
      </w:r>
      <w:r w:rsidRPr="00651A74">
        <w:rPr>
          <w:rFonts w:ascii="Glypha LT Std" w:hAnsi="Glypha LT Std" w:cs="Arial"/>
        </w:rPr>
        <w:t xml:space="preserve"> undertaken in </w:t>
      </w:r>
      <w:r w:rsidR="007A078A">
        <w:rPr>
          <w:rFonts w:ascii="Glypha LT Std" w:hAnsi="Glypha LT Std" w:cs="Arial"/>
        </w:rPr>
        <w:t>your</w:t>
      </w:r>
      <w:r w:rsidR="004D687C" w:rsidRPr="00651A74">
        <w:rPr>
          <w:rFonts w:ascii="Glypha LT Std" w:hAnsi="Glypha LT Std" w:cs="Arial"/>
        </w:rPr>
        <w:t xml:space="preserve"> own </w:t>
      </w:r>
      <w:r w:rsidRPr="00651A74">
        <w:rPr>
          <w:rFonts w:ascii="Glypha LT Std" w:hAnsi="Glypha LT Std" w:cs="Arial"/>
        </w:rPr>
        <w:t>practice area within Primary Care and/or</w:t>
      </w:r>
      <w:r w:rsidR="004D687C" w:rsidRPr="00651A74">
        <w:rPr>
          <w:rFonts w:ascii="Glypha LT Std" w:hAnsi="Glypha LT Std" w:cs="Arial"/>
        </w:rPr>
        <w:t xml:space="preserve"> NHS Trust</w:t>
      </w:r>
      <w:r w:rsidRPr="00651A74">
        <w:rPr>
          <w:rFonts w:ascii="Glypha LT Std" w:hAnsi="Glypha LT Std" w:cs="Arial"/>
        </w:rPr>
        <w:t>s</w:t>
      </w:r>
      <w:r w:rsidR="004D687C" w:rsidRPr="00651A74">
        <w:rPr>
          <w:rFonts w:ascii="Glypha LT Std" w:hAnsi="Glypha LT Std" w:cs="Arial"/>
        </w:rPr>
        <w:t xml:space="preserve">. </w:t>
      </w:r>
    </w:p>
    <w:p w14:paraId="03DCAD75" w14:textId="77777777" w:rsidR="004D687C" w:rsidRPr="00651A74" w:rsidRDefault="004D687C" w:rsidP="00FB4F0D">
      <w:pPr>
        <w:ind w:left="284" w:hanging="284"/>
        <w:jc w:val="both"/>
        <w:rPr>
          <w:rFonts w:ascii="Glypha LT Std" w:hAnsi="Glypha LT Std" w:cs="Arial"/>
        </w:rPr>
      </w:pPr>
    </w:p>
    <w:p w14:paraId="43F71548" w14:textId="77777777" w:rsidR="004D687C" w:rsidRPr="00651A74" w:rsidRDefault="00975A12" w:rsidP="00975A12">
      <w:pPr>
        <w:numPr>
          <w:ilvl w:val="0"/>
          <w:numId w:val="3"/>
        </w:numPr>
        <w:tabs>
          <w:tab w:val="clear" w:pos="720"/>
        </w:tabs>
        <w:ind w:left="284" w:hanging="284"/>
        <w:jc w:val="both"/>
        <w:rPr>
          <w:rFonts w:ascii="Glypha LT Std" w:hAnsi="Glypha LT Std" w:cs="Arial"/>
        </w:rPr>
      </w:pPr>
      <w:r w:rsidRPr="00651A74">
        <w:rPr>
          <w:rFonts w:ascii="Glypha LT Std" w:hAnsi="Glypha LT Std" w:cs="Arial"/>
        </w:rPr>
        <w:t xml:space="preserve">You are </w:t>
      </w:r>
      <w:r w:rsidR="00844BCD" w:rsidRPr="00651A74">
        <w:rPr>
          <w:rFonts w:ascii="Glypha LT Std" w:hAnsi="Glypha LT Std" w:cs="Arial"/>
        </w:rPr>
        <w:t xml:space="preserve">expected </w:t>
      </w:r>
      <w:r w:rsidRPr="00651A74">
        <w:rPr>
          <w:rFonts w:ascii="Glypha LT Std" w:hAnsi="Glypha LT Std" w:cs="Arial"/>
        </w:rPr>
        <w:t xml:space="preserve">to attend </w:t>
      </w:r>
      <w:r w:rsidR="00F85C5A" w:rsidRPr="00651A74">
        <w:rPr>
          <w:rFonts w:ascii="Glypha LT Std" w:hAnsi="Glypha LT Std" w:cs="Arial"/>
        </w:rPr>
        <w:t xml:space="preserve">all </w:t>
      </w:r>
      <w:r w:rsidRPr="00651A74">
        <w:rPr>
          <w:rFonts w:ascii="Glypha LT Std" w:hAnsi="Glypha LT Std" w:cs="Arial"/>
        </w:rPr>
        <w:t>the learning and teaching days at uni</w:t>
      </w:r>
      <w:r w:rsidR="00844BCD" w:rsidRPr="00651A74">
        <w:rPr>
          <w:rFonts w:ascii="Glypha LT Std" w:hAnsi="Glypha LT Std" w:cs="Arial"/>
        </w:rPr>
        <w:t>versity and complete all e-learning activities</w:t>
      </w:r>
      <w:r w:rsidRPr="00651A74">
        <w:rPr>
          <w:rFonts w:ascii="Glypha LT Std" w:hAnsi="Glypha LT Std" w:cs="Arial"/>
        </w:rPr>
        <w:t xml:space="preserve"> as this will enable you to achieve the learning</w:t>
      </w:r>
      <w:r w:rsidR="00B93E98">
        <w:rPr>
          <w:rFonts w:ascii="Glypha LT Std" w:hAnsi="Glypha LT Std" w:cs="Arial"/>
        </w:rPr>
        <w:t xml:space="preserve"> outcomes of the units of study and if unable to attend due to sickness it must be reported as per BU Sickness and Absence in Theory Policy.</w:t>
      </w:r>
    </w:p>
    <w:p w14:paraId="78F83256" w14:textId="77777777" w:rsidR="00975A12" w:rsidRPr="00651A74" w:rsidRDefault="00975A12" w:rsidP="00975A12">
      <w:pPr>
        <w:jc w:val="both"/>
        <w:rPr>
          <w:rFonts w:ascii="Glypha LT Std" w:hAnsi="Glypha LT Std" w:cs="Arial"/>
        </w:rPr>
      </w:pPr>
    </w:p>
    <w:p w14:paraId="64AFFC82" w14:textId="77777777" w:rsidR="004D687C" w:rsidRPr="00651A74" w:rsidRDefault="009000A0" w:rsidP="009000A0">
      <w:pPr>
        <w:numPr>
          <w:ilvl w:val="0"/>
          <w:numId w:val="3"/>
        </w:numPr>
        <w:tabs>
          <w:tab w:val="clear" w:pos="720"/>
        </w:tabs>
        <w:ind w:left="284" w:hanging="284"/>
        <w:jc w:val="both"/>
        <w:rPr>
          <w:rFonts w:ascii="Glypha LT Std" w:hAnsi="Glypha LT Std" w:cs="Arial"/>
        </w:rPr>
      </w:pPr>
      <w:r w:rsidRPr="00651A74">
        <w:rPr>
          <w:rFonts w:ascii="Glypha LT Std" w:hAnsi="Glypha LT Std" w:cs="Arial"/>
        </w:rPr>
        <w:t xml:space="preserve">The Nursing and Midwifery Council </w:t>
      </w:r>
      <w:r w:rsidR="001E0DC8">
        <w:rPr>
          <w:rFonts w:ascii="Glypha LT Std" w:hAnsi="Glypha LT Std" w:cs="Arial"/>
        </w:rPr>
        <w:t xml:space="preserve">and Bournemouth University </w:t>
      </w:r>
      <w:r w:rsidRPr="00651A74">
        <w:rPr>
          <w:rFonts w:ascii="Glypha LT Std" w:hAnsi="Glypha LT Std" w:cs="Arial"/>
        </w:rPr>
        <w:t xml:space="preserve">require </w:t>
      </w:r>
      <w:r w:rsidR="007A078A">
        <w:rPr>
          <w:rFonts w:ascii="Glypha LT Std" w:hAnsi="Glypha LT Std" w:cs="Arial"/>
        </w:rPr>
        <w:t>you</w:t>
      </w:r>
      <w:r w:rsidRPr="00651A74">
        <w:rPr>
          <w:rFonts w:ascii="Glypha LT Std" w:hAnsi="Glypha LT Std" w:cs="Arial"/>
        </w:rPr>
        <w:t xml:space="preserve"> to achieve a set number of practice hours. </w:t>
      </w:r>
      <w:r w:rsidR="007A078A">
        <w:rPr>
          <w:rFonts w:ascii="Glypha LT Std" w:hAnsi="Glypha LT Std" w:cs="Arial"/>
        </w:rPr>
        <w:t>You must</w:t>
      </w:r>
      <w:r w:rsidRPr="00651A74">
        <w:rPr>
          <w:rFonts w:ascii="Glypha LT Std" w:hAnsi="Glypha LT Std" w:cs="Arial"/>
        </w:rPr>
        <w:t xml:space="preserve"> record the hours worked in practice and have these validated by </w:t>
      </w:r>
      <w:r w:rsidR="007A078A">
        <w:rPr>
          <w:rFonts w:ascii="Glypha LT Std" w:hAnsi="Glypha LT Std" w:cs="Arial"/>
        </w:rPr>
        <w:t>your</w:t>
      </w:r>
      <w:r w:rsidRPr="00651A74">
        <w:rPr>
          <w:rFonts w:ascii="Glypha LT Std" w:hAnsi="Glypha LT Std" w:cs="Arial"/>
        </w:rPr>
        <w:t xml:space="preserve"> mentor. A</w:t>
      </w:r>
      <w:r w:rsidR="004D687C" w:rsidRPr="00651A74">
        <w:rPr>
          <w:rFonts w:ascii="Glypha LT Std" w:hAnsi="Glypha LT Std" w:cs="Arial"/>
        </w:rPr>
        <w:t xml:space="preserve">ny </w:t>
      </w:r>
      <w:r w:rsidRPr="00651A74">
        <w:rPr>
          <w:rFonts w:ascii="Glypha LT Std" w:hAnsi="Glypha LT Std" w:cs="Arial"/>
        </w:rPr>
        <w:t>practice days</w:t>
      </w:r>
      <w:r w:rsidR="004D687C" w:rsidRPr="00651A74">
        <w:rPr>
          <w:rFonts w:ascii="Glypha LT Std" w:hAnsi="Glypha LT Std" w:cs="Arial"/>
        </w:rPr>
        <w:t xml:space="preserve"> missed due to sickness or other </w:t>
      </w:r>
      <w:r w:rsidRPr="00651A74">
        <w:rPr>
          <w:rFonts w:ascii="Glypha LT Std" w:hAnsi="Glypha LT Std" w:cs="Arial"/>
        </w:rPr>
        <w:t>reasons</w:t>
      </w:r>
      <w:r w:rsidR="004D687C" w:rsidRPr="00651A74">
        <w:rPr>
          <w:rFonts w:ascii="Glypha LT Std" w:hAnsi="Glypha LT Std" w:cs="Arial"/>
        </w:rPr>
        <w:t xml:space="preserve"> </w:t>
      </w:r>
      <w:r w:rsidRPr="00651A74">
        <w:rPr>
          <w:rFonts w:ascii="Glypha LT Std" w:hAnsi="Glypha LT Std" w:cs="Arial"/>
        </w:rPr>
        <w:t>will need to be made up and a record kept of t</w:t>
      </w:r>
      <w:r w:rsidR="00B93E98">
        <w:rPr>
          <w:rFonts w:ascii="Glypha LT Std" w:hAnsi="Glypha LT Std" w:cs="Arial"/>
        </w:rPr>
        <w:t>ime ‘missed’ and that ‘made up’ and sickness reported as per BU Sickness and Absence in Practice Policy.</w:t>
      </w:r>
    </w:p>
    <w:p w14:paraId="4E76FD63" w14:textId="77777777" w:rsidR="004D687C" w:rsidRPr="00651A74" w:rsidRDefault="004D687C" w:rsidP="00FB4F0D">
      <w:pPr>
        <w:ind w:left="284" w:hanging="284"/>
        <w:jc w:val="both"/>
        <w:rPr>
          <w:rFonts w:ascii="Glypha LT Std" w:hAnsi="Glypha LT Std" w:cs="Arial"/>
        </w:rPr>
      </w:pPr>
    </w:p>
    <w:p w14:paraId="45E3A9F6" w14:textId="77777777" w:rsidR="004D687C" w:rsidRPr="00FC61E5" w:rsidRDefault="00F85C5A" w:rsidP="00F85C5A">
      <w:pPr>
        <w:numPr>
          <w:ilvl w:val="0"/>
          <w:numId w:val="3"/>
        </w:numPr>
        <w:tabs>
          <w:tab w:val="clear" w:pos="720"/>
        </w:tabs>
        <w:ind w:left="284" w:hanging="284"/>
        <w:jc w:val="both"/>
        <w:rPr>
          <w:rFonts w:ascii="Glypha LT Std" w:hAnsi="Glypha LT Std" w:cs="Arial"/>
          <w:b/>
        </w:rPr>
      </w:pPr>
      <w:r w:rsidRPr="00FC61E5">
        <w:rPr>
          <w:rFonts w:ascii="Glypha LT Std" w:hAnsi="Glypha LT Std" w:cs="Arial"/>
          <w:b/>
        </w:rPr>
        <w:t xml:space="preserve">In practice </w:t>
      </w:r>
      <w:r w:rsidR="007A078A" w:rsidRPr="00FC61E5">
        <w:rPr>
          <w:rFonts w:ascii="Glypha LT Std" w:hAnsi="Glypha LT Std" w:cs="Arial"/>
          <w:b/>
        </w:rPr>
        <w:t>you</w:t>
      </w:r>
      <w:r w:rsidR="004D687C" w:rsidRPr="00FC61E5">
        <w:rPr>
          <w:rFonts w:ascii="Glypha LT Std" w:hAnsi="Glypha LT Std" w:cs="Arial"/>
          <w:b/>
        </w:rPr>
        <w:t xml:space="preserve"> will be </w:t>
      </w:r>
      <w:r w:rsidRPr="00FC61E5">
        <w:rPr>
          <w:rFonts w:ascii="Glypha LT Std" w:hAnsi="Glypha LT Std" w:cs="Arial"/>
          <w:b/>
        </w:rPr>
        <w:t xml:space="preserve">working </w:t>
      </w:r>
      <w:r w:rsidR="001E0DC8" w:rsidRPr="00FC61E5">
        <w:rPr>
          <w:rFonts w:ascii="Glypha LT Std" w:hAnsi="Glypha LT Std" w:cs="Arial"/>
          <w:b/>
        </w:rPr>
        <w:t>with qualified</w:t>
      </w:r>
      <w:r w:rsidRPr="00FC61E5">
        <w:rPr>
          <w:rFonts w:ascii="Glypha LT Std" w:hAnsi="Glypha LT Std" w:cs="Arial"/>
          <w:b/>
        </w:rPr>
        <w:t xml:space="preserve"> </w:t>
      </w:r>
      <w:r w:rsidR="00B74D8E" w:rsidRPr="00FC61E5">
        <w:rPr>
          <w:rFonts w:ascii="Glypha LT Std" w:hAnsi="Glypha LT Std" w:cs="Arial"/>
          <w:b/>
        </w:rPr>
        <w:t>nurses</w:t>
      </w:r>
      <w:r w:rsidR="004D687C" w:rsidRPr="00FC61E5">
        <w:rPr>
          <w:rFonts w:ascii="Glypha LT Std" w:hAnsi="Glypha LT Std" w:cs="Arial"/>
          <w:b/>
        </w:rPr>
        <w:t xml:space="preserve"> who act as </w:t>
      </w:r>
      <w:r w:rsidR="007A078A" w:rsidRPr="00FC61E5">
        <w:rPr>
          <w:rFonts w:ascii="Glypha LT Std" w:hAnsi="Glypha LT Std" w:cs="Arial"/>
          <w:b/>
        </w:rPr>
        <w:t xml:space="preserve">your </w:t>
      </w:r>
      <w:r w:rsidR="004D687C" w:rsidRPr="00FC61E5">
        <w:rPr>
          <w:rFonts w:ascii="Glypha LT Std" w:hAnsi="Glypha LT Std" w:cs="Arial"/>
          <w:b/>
        </w:rPr>
        <w:t>mentors.</w:t>
      </w:r>
      <w:r w:rsidRPr="00FC61E5">
        <w:rPr>
          <w:rFonts w:ascii="Glypha LT Std" w:hAnsi="Glypha LT Std" w:cs="Arial"/>
          <w:b/>
        </w:rPr>
        <w:t xml:space="preserve"> You will be expected to experience the </w:t>
      </w:r>
      <w:r w:rsidR="007A078A" w:rsidRPr="00FC61E5">
        <w:rPr>
          <w:rFonts w:ascii="Glypha LT Std" w:hAnsi="Glypha LT Std" w:cs="Arial"/>
          <w:b/>
        </w:rPr>
        <w:t>24 hour patient experience</w:t>
      </w:r>
      <w:r w:rsidRPr="00FC61E5">
        <w:rPr>
          <w:rFonts w:ascii="Glypha LT Std" w:hAnsi="Glypha LT Std" w:cs="Arial"/>
          <w:b/>
        </w:rPr>
        <w:t xml:space="preserve"> by the end of the programme. Typically a morning shift may start at 07.30 and an afternoon shift may not finish until 22.00. </w:t>
      </w:r>
      <w:r w:rsidR="007A078A" w:rsidRPr="00FC61E5">
        <w:rPr>
          <w:rFonts w:ascii="Glypha LT Std" w:hAnsi="Glypha LT Std" w:cs="Arial"/>
          <w:b/>
        </w:rPr>
        <w:t>Many</w:t>
      </w:r>
      <w:r w:rsidRPr="00FC61E5">
        <w:rPr>
          <w:rFonts w:ascii="Glypha LT Std" w:hAnsi="Glypha LT Std" w:cs="Arial"/>
          <w:b/>
        </w:rPr>
        <w:t xml:space="preserve"> areas work 12 hour shifts. You will also be</w:t>
      </w:r>
      <w:r w:rsidR="004D687C" w:rsidRPr="00FC61E5">
        <w:rPr>
          <w:rFonts w:ascii="Glypha LT Std" w:hAnsi="Glypha LT Std" w:cs="Arial"/>
          <w:b/>
        </w:rPr>
        <w:t xml:space="preserve"> expected to undertake shifts at weekends, during the evening and throughout the night. </w:t>
      </w:r>
      <w:r w:rsidR="00FC61E5">
        <w:rPr>
          <w:rFonts w:ascii="Glypha LT Std" w:hAnsi="Glypha LT Std" w:cs="Arial"/>
          <w:b/>
        </w:rPr>
        <w:t>‘Practice blocks’ will be based around a 37 ½ hour working week.</w:t>
      </w:r>
    </w:p>
    <w:p w14:paraId="49FC2AE4" w14:textId="77777777" w:rsidR="004D687C" w:rsidRPr="00FC61E5" w:rsidRDefault="004D687C" w:rsidP="00FB4F0D">
      <w:pPr>
        <w:ind w:left="284" w:hanging="284"/>
        <w:jc w:val="both"/>
        <w:rPr>
          <w:rFonts w:ascii="Glypha LT Std" w:hAnsi="Glypha LT Std" w:cs="Arial"/>
          <w:b/>
        </w:rPr>
      </w:pPr>
    </w:p>
    <w:p w14:paraId="6A065593" w14:textId="77777777" w:rsidR="004D687C" w:rsidRPr="00FC61E5" w:rsidRDefault="004D687C" w:rsidP="00F85C5A">
      <w:pPr>
        <w:numPr>
          <w:ilvl w:val="0"/>
          <w:numId w:val="3"/>
        </w:numPr>
        <w:tabs>
          <w:tab w:val="clear" w:pos="720"/>
        </w:tabs>
        <w:ind w:left="284" w:hanging="284"/>
        <w:jc w:val="both"/>
        <w:rPr>
          <w:rFonts w:ascii="Glypha LT Std" w:hAnsi="Glypha LT Std" w:cs="Arial"/>
        </w:rPr>
      </w:pPr>
      <w:r w:rsidRPr="00FC61E5">
        <w:rPr>
          <w:rFonts w:ascii="Glypha LT Std" w:hAnsi="Glypha LT Std" w:cs="Arial"/>
          <w:b/>
        </w:rPr>
        <w:t xml:space="preserve">To enable </w:t>
      </w:r>
      <w:r w:rsidR="00F45105" w:rsidRPr="00FC61E5">
        <w:rPr>
          <w:rFonts w:ascii="Glypha LT Std" w:hAnsi="Glypha LT Std" w:cs="Arial"/>
          <w:b/>
        </w:rPr>
        <w:t>you</w:t>
      </w:r>
      <w:r w:rsidRPr="00FC61E5">
        <w:rPr>
          <w:rFonts w:ascii="Glypha LT Std" w:hAnsi="Glypha LT Std" w:cs="Arial"/>
          <w:b/>
        </w:rPr>
        <w:t xml:space="preserve"> to get the best experience from practice</w:t>
      </w:r>
      <w:r w:rsidR="00F85C5A" w:rsidRPr="00FC61E5">
        <w:rPr>
          <w:rFonts w:ascii="Glypha LT Std" w:hAnsi="Glypha LT Std" w:cs="Arial"/>
          <w:b/>
        </w:rPr>
        <w:t xml:space="preserve"> and to enhance continuity</w:t>
      </w:r>
      <w:r w:rsidRPr="00FC61E5">
        <w:rPr>
          <w:rFonts w:ascii="Glypha LT Std" w:hAnsi="Glypha LT Std" w:cs="Arial"/>
          <w:b/>
        </w:rPr>
        <w:t xml:space="preserve">, </w:t>
      </w:r>
      <w:r w:rsidR="00F45105" w:rsidRPr="00FC61E5">
        <w:rPr>
          <w:rFonts w:ascii="Glypha LT Std" w:hAnsi="Glypha LT Std" w:cs="Arial"/>
          <w:b/>
        </w:rPr>
        <w:t>you</w:t>
      </w:r>
      <w:r w:rsidRPr="00FC61E5">
        <w:rPr>
          <w:rFonts w:ascii="Glypha LT Std" w:hAnsi="Glypha LT Std" w:cs="Arial"/>
          <w:b/>
        </w:rPr>
        <w:t xml:space="preserve"> are encouraged to undertake the same shifts as </w:t>
      </w:r>
      <w:r w:rsidR="00F45105" w:rsidRPr="00FC61E5">
        <w:rPr>
          <w:rFonts w:ascii="Glypha LT Std" w:hAnsi="Glypha LT Std" w:cs="Arial"/>
          <w:b/>
        </w:rPr>
        <w:t>your</w:t>
      </w:r>
      <w:r w:rsidRPr="00FC61E5">
        <w:rPr>
          <w:rFonts w:ascii="Glypha LT Std" w:hAnsi="Glypha LT Std" w:cs="Arial"/>
          <w:b/>
        </w:rPr>
        <w:t xml:space="preserve"> mentors. </w:t>
      </w:r>
      <w:r w:rsidR="00584CFE" w:rsidRPr="00FC61E5">
        <w:rPr>
          <w:rFonts w:ascii="Glypha LT Std" w:hAnsi="Glypha LT Std" w:cs="Arial"/>
        </w:rPr>
        <w:t xml:space="preserve">During each placement you are expected to achieve a number of practice outcomes </w:t>
      </w:r>
      <w:r w:rsidR="00F45105" w:rsidRPr="00FC61E5">
        <w:rPr>
          <w:rFonts w:ascii="Glypha LT Std" w:hAnsi="Glypha LT Std" w:cs="Arial"/>
        </w:rPr>
        <w:t xml:space="preserve">and Proficiencies, </w:t>
      </w:r>
      <w:r w:rsidR="00584CFE" w:rsidRPr="00FC61E5">
        <w:rPr>
          <w:rFonts w:ascii="Glypha LT Std" w:hAnsi="Glypha LT Std" w:cs="Arial"/>
        </w:rPr>
        <w:t xml:space="preserve">your mentor will sign these off if you provide sufficient evidence of achievement. </w:t>
      </w:r>
    </w:p>
    <w:p w14:paraId="100DE60F" w14:textId="77777777" w:rsidR="00F85C5A" w:rsidRPr="00651A74" w:rsidRDefault="00F85C5A" w:rsidP="00F85C5A">
      <w:pPr>
        <w:jc w:val="both"/>
        <w:rPr>
          <w:rFonts w:ascii="Glypha LT Std" w:hAnsi="Glypha LT Std" w:cs="Arial"/>
        </w:rPr>
      </w:pPr>
    </w:p>
    <w:p w14:paraId="003F9862" w14:textId="77777777" w:rsidR="004D687C" w:rsidRDefault="004D687C" w:rsidP="00FB4F0D">
      <w:pPr>
        <w:numPr>
          <w:ilvl w:val="0"/>
          <w:numId w:val="3"/>
        </w:numPr>
        <w:tabs>
          <w:tab w:val="clear" w:pos="720"/>
        </w:tabs>
        <w:ind w:left="284" w:hanging="284"/>
        <w:jc w:val="both"/>
        <w:rPr>
          <w:rFonts w:ascii="Glypha LT Std" w:hAnsi="Glypha LT Std" w:cs="Arial"/>
        </w:rPr>
      </w:pPr>
      <w:r w:rsidRPr="00F45105">
        <w:rPr>
          <w:rFonts w:ascii="Glypha LT Std" w:hAnsi="Glypha LT Std" w:cs="Arial"/>
        </w:rPr>
        <w:t xml:space="preserve">In order to successfully complete the </w:t>
      </w:r>
      <w:r w:rsidR="00B74D8E" w:rsidRPr="00F45105">
        <w:rPr>
          <w:rFonts w:ascii="Glypha LT Std" w:hAnsi="Glypha LT Std" w:cs="Arial"/>
        </w:rPr>
        <w:t>programme</w:t>
      </w:r>
      <w:r w:rsidRPr="00F45105">
        <w:rPr>
          <w:rFonts w:ascii="Glypha LT Std" w:hAnsi="Glypha LT Std" w:cs="Arial"/>
        </w:rPr>
        <w:t xml:space="preserve"> and obtain registration as a </w:t>
      </w:r>
      <w:r w:rsidR="00B74D8E" w:rsidRPr="00F45105">
        <w:rPr>
          <w:rFonts w:ascii="Glypha LT Std" w:hAnsi="Glypha LT Std" w:cs="Arial"/>
        </w:rPr>
        <w:t>nurse</w:t>
      </w:r>
      <w:r w:rsidRPr="00F45105">
        <w:rPr>
          <w:rFonts w:ascii="Glypha LT Std" w:hAnsi="Glypha LT Std" w:cs="Arial"/>
        </w:rPr>
        <w:t xml:space="preserve">, </w:t>
      </w:r>
      <w:r w:rsidR="00F45105" w:rsidRPr="00F45105">
        <w:rPr>
          <w:rFonts w:ascii="Glypha LT Std" w:hAnsi="Glypha LT Std" w:cs="Arial"/>
        </w:rPr>
        <w:t>you</w:t>
      </w:r>
      <w:r w:rsidRPr="00F45105">
        <w:rPr>
          <w:rFonts w:ascii="Glypha LT Std" w:hAnsi="Glypha LT Std" w:cs="Arial"/>
        </w:rPr>
        <w:t xml:space="preserve"> must also be deemed to be in good health and of good character. Good health is made by a self declaration </w:t>
      </w:r>
      <w:r w:rsidR="00F45105" w:rsidRPr="00F45105">
        <w:rPr>
          <w:rFonts w:ascii="Glypha LT Std" w:hAnsi="Glypha LT Std" w:cs="Arial"/>
        </w:rPr>
        <w:t xml:space="preserve">each year and at </w:t>
      </w:r>
      <w:r w:rsidRPr="00F45105">
        <w:rPr>
          <w:rFonts w:ascii="Glypha LT Std" w:hAnsi="Glypha LT Std" w:cs="Arial"/>
        </w:rPr>
        <w:t xml:space="preserve">the end of the </w:t>
      </w:r>
      <w:r w:rsidR="00B74D8E" w:rsidRPr="00F45105">
        <w:rPr>
          <w:rFonts w:ascii="Glypha LT Std" w:hAnsi="Glypha LT Std" w:cs="Arial"/>
        </w:rPr>
        <w:t>programme</w:t>
      </w:r>
      <w:r w:rsidRPr="00F45105">
        <w:rPr>
          <w:rFonts w:ascii="Glypha LT Std" w:hAnsi="Glypha LT Std" w:cs="Arial"/>
        </w:rPr>
        <w:t xml:space="preserve">. Good character is also a self declaration, but this will be counter signed by </w:t>
      </w:r>
      <w:r w:rsidR="00B74D8E" w:rsidRPr="00F45105">
        <w:rPr>
          <w:rFonts w:ascii="Glypha LT Std" w:hAnsi="Glypha LT Std" w:cs="Arial"/>
        </w:rPr>
        <w:t>Personal Tutor</w:t>
      </w:r>
      <w:r w:rsidR="00F85C5A" w:rsidRPr="00F45105">
        <w:rPr>
          <w:rFonts w:ascii="Glypha LT Std" w:hAnsi="Glypha LT Std" w:cs="Arial"/>
        </w:rPr>
        <w:t>s</w:t>
      </w:r>
      <w:r w:rsidRPr="00F45105">
        <w:rPr>
          <w:rFonts w:ascii="Glypha LT Std" w:hAnsi="Glypha LT Std" w:cs="Arial"/>
        </w:rPr>
        <w:t>. S/he will need to be confident in your capacity to meet the standards of the Registration Authority, the Nursing and Midwifery Council.</w:t>
      </w:r>
      <w:r w:rsidR="00C97DE3" w:rsidRPr="00F45105">
        <w:rPr>
          <w:rFonts w:ascii="Glypha LT Std" w:hAnsi="Glypha LT Std" w:cs="Arial"/>
        </w:rPr>
        <w:t xml:space="preserve">  </w:t>
      </w:r>
      <w:r w:rsidR="001E0DC8">
        <w:rPr>
          <w:rFonts w:ascii="Glypha LT Std" w:hAnsi="Glypha LT Std" w:cs="Arial"/>
        </w:rPr>
        <w:t xml:space="preserve">  Your placement </w:t>
      </w:r>
      <w:proofErr w:type="gramStart"/>
      <w:r w:rsidR="001E0DC8">
        <w:rPr>
          <w:rFonts w:ascii="Glypha LT Std" w:hAnsi="Glypha LT Std" w:cs="Arial"/>
        </w:rPr>
        <w:t>mentor also declare</w:t>
      </w:r>
      <w:proofErr w:type="gramEnd"/>
      <w:r w:rsidR="001E0DC8">
        <w:rPr>
          <w:rFonts w:ascii="Glypha LT Std" w:hAnsi="Glypha LT Std" w:cs="Arial"/>
        </w:rPr>
        <w:t xml:space="preserve"> Good health and good character for each placement period.</w:t>
      </w:r>
    </w:p>
    <w:p w14:paraId="22C58D4B" w14:textId="77777777" w:rsidR="00F45105" w:rsidRPr="00F45105" w:rsidRDefault="00F45105" w:rsidP="00F45105">
      <w:pPr>
        <w:jc w:val="both"/>
        <w:rPr>
          <w:rFonts w:ascii="Glypha LT Std" w:hAnsi="Glypha LT Std" w:cs="Arial"/>
        </w:rPr>
      </w:pPr>
    </w:p>
    <w:p w14:paraId="0FCA37BD" w14:textId="77777777" w:rsidR="004D687C" w:rsidRPr="00130CBF" w:rsidRDefault="00F85C5A" w:rsidP="00651A74">
      <w:pPr>
        <w:numPr>
          <w:ilvl w:val="0"/>
          <w:numId w:val="3"/>
        </w:numPr>
        <w:tabs>
          <w:tab w:val="clear" w:pos="720"/>
        </w:tabs>
        <w:ind w:left="284" w:hanging="284"/>
        <w:jc w:val="both"/>
        <w:rPr>
          <w:rFonts w:ascii="Arial" w:hAnsi="Arial" w:cs="Arial"/>
          <w:sz w:val="22"/>
          <w:szCs w:val="22"/>
        </w:rPr>
      </w:pPr>
      <w:r w:rsidRPr="00651A74">
        <w:rPr>
          <w:rFonts w:ascii="Glypha LT Std" w:hAnsi="Glypha LT Std" w:cs="Arial"/>
        </w:rPr>
        <w:lastRenderedPageBreak/>
        <w:t xml:space="preserve">It is important that </w:t>
      </w:r>
      <w:r w:rsidR="00F45105">
        <w:rPr>
          <w:rFonts w:ascii="Glypha LT Std" w:hAnsi="Glypha LT Std" w:cs="Arial"/>
        </w:rPr>
        <w:t>you</w:t>
      </w:r>
      <w:r w:rsidRPr="00651A74">
        <w:rPr>
          <w:rFonts w:ascii="Glypha LT Std" w:hAnsi="Glypha LT Std" w:cs="Arial"/>
        </w:rPr>
        <w:t xml:space="preserve"> fulfil these expectations so that </w:t>
      </w:r>
      <w:r w:rsidR="00F45105">
        <w:rPr>
          <w:rFonts w:ascii="Glypha LT Std" w:hAnsi="Glypha LT Std" w:cs="Arial"/>
        </w:rPr>
        <w:t>you</w:t>
      </w:r>
      <w:r w:rsidRPr="00651A74">
        <w:rPr>
          <w:rFonts w:ascii="Glypha LT Std" w:hAnsi="Glypha LT Std" w:cs="Arial"/>
        </w:rPr>
        <w:t xml:space="preserve"> achieve academic award and professional registration.</w:t>
      </w:r>
    </w:p>
    <w:p w14:paraId="5BC90614" w14:textId="77777777" w:rsidR="00130CBF" w:rsidRDefault="00130CBF" w:rsidP="00130CBF">
      <w:pPr>
        <w:jc w:val="both"/>
        <w:rPr>
          <w:rFonts w:ascii="Arial" w:hAnsi="Arial" w:cs="Arial"/>
          <w:sz w:val="22"/>
          <w:szCs w:val="22"/>
        </w:rPr>
      </w:pPr>
    </w:p>
    <w:p w14:paraId="49FB24DA" w14:textId="77777777" w:rsidR="00130CBF" w:rsidRDefault="00130CBF" w:rsidP="00130CBF">
      <w:pPr>
        <w:jc w:val="both"/>
        <w:rPr>
          <w:rFonts w:ascii="Glypha LT Std" w:hAnsi="Glypha LT Std" w:cs="Arial"/>
        </w:rPr>
      </w:pPr>
    </w:p>
    <w:p w14:paraId="42C19523" w14:textId="77777777" w:rsidR="00130CBF" w:rsidRPr="002106A1" w:rsidRDefault="00130CBF" w:rsidP="00130CBF">
      <w:pPr>
        <w:pStyle w:val="Default"/>
      </w:pPr>
      <w:r w:rsidRPr="00095CFD">
        <w:rPr>
          <w:b/>
          <w:bCs/>
          <w:sz w:val="22"/>
          <w:szCs w:val="22"/>
          <w:lang w:val="en-US"/>
        </w:rPr>
        <w:t xml:space="preserve">To upload this document, please log in to </w:t>
      </w:r>
      <w:proofErr w:type="spellStart"/>
      <w:r w:rsidRPr="00095CFD">
        <w:rPr>
          <w:b/>
          <w:bCs/>
          <w:sz w:val="22"/>
          <w:szCs w:val="22"/>
          <w:lang w:val="en-US"/>
        </w:rPr>
        <w:t>myHub</w:t>
      </w:r>
      <w:proofErr w:type="spellEnd"/>
      <w:r w:rsidRPr="00095CFD">
        <w:rPr>
          <w:b/>
          <w:bCs/>
          <w:sz w:val="22"/>
          <w:szCs w:val="22"/>
          <w:lang w:val="en-US"/>
        </w:rPr>
        <w:t xml:space="preserve"> and follow the Upload Document link under </w:t>
      </w:r>
      <w:r w:rsidRPr="00095CFD">
        <w:rPr>
          <w:b/>
          <w:bCs/>
          <w:i/>
          <w:sz w:val="22"/>
          <w:szCs w:val="22"/>
          <w:lang w:val="en-US"/>
        </w:rPr>
        <w:t>My Applications, What you need to do</w:t>
      </w:r>
      <w:r w:rsidRPr="00095CFD">
        <w:rPr>
          <w:b/>
          <w:bCs/>
          <w:sz w:val="22"/>
          <w:szCs w:val="22"/>
          <w:lang w:val="en-US"/>
        </w:rPr>
        <w:t>.</w:t>
      </w:r>
    </w:p>
    <w:p w14:paraId="178346AB" w14:textId="77777777" w:rsidR="00130CBF" w:rsidRPr="00B74D8E" w:rsidRDefault="00130CBF" w:rsidP="00130CBF">
      <w:pPr>
        <w:jc w:val="both"/>
        <w:rPr>
          <w:rFonts w:ascii="Arial" w:hAnsi="Arial" w:cs="Arial"/>
          <w:sz w:val="22"/>
          <w:szCs w:val="22"/>
        </w:rPr>
      </w:pPr>
      <w:bookmarkStart w:id="0" w:name="_GoBack"/>
      <w:bookmarkEnd w:id="0"/>
    </w:p>
    <w:sectPr w:rsidR="00130CBF" w:rsidRPr="00B74D8E" w:rsidSect="00651A74">
      <w:headerReference w:type="even" r:id="rId9"/>
      <w:headerReference w:type="default" r:id="rId10"/>
      <w:footerReference w:type="even" r:id="rId11"/>
      <w:footerReference w:type="default" r:id="rId12"/>
      <w:headerReference w:type="first" r:id="rId13"/>
      <w:footerReference w:type="first" r:id="rId14"/>
      <w:pgSz w:w="11906" w:h="16838"/>
      <w:pgMar w:top="567" w:right="794" w:bottom="1021" w:left="90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0CD78" w14:textId="77777777" w:rsidR="00E42228" w:rsidRDefault="00E42228">
      <w:r>
        <w:separator/>
      </w:r>
    </w:p>
  </w:endnote>
  <w:endnote w:type="continuationSeparator" w:id="0">
    <w:p w14:paraId="5B84D669" w14:textId="77777777" w:rsidR="00E42228" w:rsidRDefault="00E4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lypha LT Std">
    <w:panose1 w:val="02060503030505020204"/>
    <w:charset w:val="00"/>
    <w:family w:val="auto"/>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D04E4" w14:textId="77777777" w:rsidR="00427760" w:rsidRDefault="004277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9DB4F" w14:textId="77777777" w:rsidR="00B60A62" w:rsidRPr="00FB4F0D" w:rsidRDefault="00B60A62">
    <w:pPr>
      <w:pStyle w:val="Footer"/>
      <w:rPr>
        <w:rFonts w:ascii="Arial" w:hAnsi="Arial" w:cs="Arial"/>
        <w:sz w:val="16"/>
        <w:szCs w:val="16"/>
      </w:rPr>
    </w:pPr>
    <w:r>
      <w:rPr>
        <w:rFonts w:ascii="Arial" w:hAnsi="Arial" w:cs="Arial"/>
        <w:sz w:val="16"/>
        <w:szCs w:val="16"/>
      </w:rPr>
      <w:t>I/Private/Admissions/</w:t>
    </w:r>
    <w:proofErr w:type="spellStart"/>
    <w:r>
      <w:rPr>
        <w:rFonts w:ascii="Arial" w:hAnsi="Arial" w:cs="Arial"/>
        <w:sz w:val="16"/>
        <w:szCs w:val="16"/>
      </w:rPr>
      <w:t>Masters&amp;Templates</w:t>
    </w:r>
    <w:proofErr w:type="spellEnd"/>
    <w:r>
      <w:rPr>
        <w:rFonts w:ascii="Arial" w:hAnsi="Arial" w:cs="Arial"/>
        <w:sz w:val="16"/>
        <w:szCs w:val="16"/>
      </w:rPr>
      <w:t>/</w:t>
    </w:r>
    <w:proofErr w:type="gramStart"/>
    <w:r>
      <w:rPr>
        <w:rFonts w:ascii="Arial" w:hAnsi="Arial" w:cs="Arial"/>
        <w:sz w:val="16"/>
        <w:szCs w:val="16"/>
      </w:rPr>
      <w:t>Offer  Letter</w:t>
    </w:r>
    <w:proofErr w:type="gramEnd"/>
    <w:r>
      <w:rPr>
        <w:rFonts w:ascii="Arial" w:hAnsi="Arial" w:cs="Arial"/>
        <w:sz w:val="16"/>
        <w:szCs w:val="16"/>
      </w:rPr>
      <w:t xml:space="preserve"> Enclosures/Nursing Expectations </w:t>
    </w:r>
    <w:r w:rsidR="00427760">
      <w:rPr>
        <w:rFonts w:ascii="Arial" w:hAnsi="Arial" w:cs="Arial"/>
        <w:sz w:val="16"/>
        <w:szCs w:val="16"/>
      </w:rPr>
      <w:t>Oct 2014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00C9" w14:textId="77777777" w:rsidR="00427760" w:rsidRDefault="004277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91EDC" w14:textId="77777777" w:rsidR="00E42228" w:rsidRDefault="00E42228">
      <w:r>
        <w:separator/>
      </w:r>
    </w:p>
  </w:footnote>
  <w:footnote w:type="continuationSeparator" w:id="0">
    <w:p w14:paraId="2A884218" w14:textId="77777777" w:rsidR="00E42228" w:rsidRDefault="00E422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7684D" w14:textId="77777777" w:rsidR="00427760" w:rsidRDefault="004277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1FEC0" w14:textId="77777777" w:rsidR="00427760" w:rsidRDefault="0042776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261FB" w14:textId="77777777" w:rsidR="00427760" w:rsidRDefault="004277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828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AF504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2944A1C"/>
    <w:multiLevelType w:val="hybridMultilevel"/>
    <w:tmpl w:val="927C3CF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E3"/>
    <w:rsid w:val="000072FF"/>
    <w:rsid w:val="000A6C4B"/>
    <w:rsid w:val="00130CBF"/>
    <w:rsid w:val="001B5338"/>
    <w:rsid w:val="001E0098"/>
    <w:rsid w:val="001E0DC8"/>
    <w:rsid w:val="002A6281"/>
    <w:rsid w:val="00314CEE"/>
    <w:rsid w:val="0039173A"/>
    <w:rsid w:val="003D2C18"/>
    <w:rsid w:val="00427760"/>
    <w:rsid w:val="00464761"/>
    <w:rsid w:val="004D2D8E"/>
    <w:rsid w:val="004D687C"/>
    <w:rsid w:val="00584CFE"/>
    <w:rsid w:val="00651A74"/>
    <w:rsid w:val="00795DFD"/>
    <w:rsid w:val="007A078A"/>
    <w:rsid w:val="007B4B21"/>
    <w:rsid w:val="008024B6"/>
    <w:rsid w:val="00844BCD"/>
    <w:rsid w:val="00863936"/>
    <w:rsid w:val="009000A0"/>
    <w:rsid w:val="00975A12"/>
    <w:rsid w:val="009C1080"/>
    <w:rsid w:val="00A31942"/>
    <w:rsid w:val="00A3570B"/>
    <w:rsid w:val="00AB1BA7"/>
    <w:rsid w:val="00AC1519"/>
    <w:rsid w:val="00B60A62"/>
    <w:rsid w:val="00B74D8E"/>
    <w:rsid w:val="00B93E98"/>
    <w:rsid w:val="00BA2CC9"/>
    <w:rsid w:val="00C97DE3"/>
    <w:rsid w:val="00CC7055"/>
    <w:rsid w:val="00D4234D"/>
    <w:rsid w:val="00DF025F"/>
    <w:rsid w:val="00E309FD"/>
    <w:rsid w:val="00E42228"/>
    <w:rsid w:val="00F45105"/>
    <w:rsid w:val="00F56C9E"/>
    <w:rsid w:val="00F85C5A"/>
    <w:rsid w:val="00FB4F0D"/>
    <w:rsid w:val="00FC61E5"/>
    <w:rsid w:val="00FF0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8F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lang w:eastAsia="en-US"/>
    </w:rPr>
  </w:style>
  <w:style w:type="paragraph" w:styleId="Header">
    <w:name w:val="header"/>
    <w:basedOn w:val="Normal"/>
    <w:rsid w:val="00FB4F0D"/>
    <w:pPr>
      <w:tabs>
        <w:tab w:val="center" w:pos="4153"/>
        <w:tab w:val="right" w:pos="8306"/>
      </w:tabs>
    </w:pPr>
  </w:style>
  <w:style w:type="paragraph" w:styleId="Footer">
    <w:name w:val="footer"/>
    <w:basedOn w:val="Normal"/>
    <w:rsid w:val="00FB4F0D"/>
    <w:pPr>
      <w:tabs>
        <w:tab w:val="center" w:pos="4153"/>
        <w:tab w:val="right" w:pos="8306"/>
      </w:tabs>
    </w:pPr>
  </w:style>
  <w:style w:type="paragraph" w:styleId="ListParagraph">
    <w:name w:val="List Paragraph"/>
    <w:basedOn w:val="Normal"/>
    <w:uiPriority w:val="34"/>
    <w:qFormat/>
    <w:rsid w:val="00F45105"/>
    <w:pPr>
      <w:ind w:left="720"/>
    </w:pPr>
  </w:style>
  <w:style w:type="paragraph" w:styleId="BalloonText">
    <w:name w:val="Balloon Text"/>
    <w:basedOn w:val="Normal"/>
    <w:link w:val="BalloonTextChar"/>
    <w:uiPriority w:val="99"/>
    <w:semiHidden/>
    <w:unhideWhenUsed/>
    <w:rsid w:val="00D4234D"/>
    <w:rPr>
      <w:rFonts w:ascii="Tahoma" w:hAnsi="Tahoma" w:cs="Tahoma"/>
      <w:sz w:val="16"/>
      <w:szCs w:val="16"/>
    </w:rPr>
  </w:style>
  <w:style w:type="character" w:customStyle="1" w:styleId="BalloonTextChar">
    <w:name w:val="Balloon Text Char"/>
    <w:basedOn w:val="DefaultParagraphFont"/>
    <w:link w:val="BalloonText"/>
    <w:uiPriority w:val="99"/>
    <w:semiHidden/>
    <w:rsid w:val="00D4234D"/>
    <w:rPr>
      <w:rFonts w:ascii="Tahoma" w:hAnsi="Tahoma" w:cs="Tahoma"/>
      <w:sz w:val="16"/>
      <w:szCs w:val="16"/>
    </w:rPr>
  </w:style>
  <w:style w:type="paragraph" w:customStyle="1" w:styleId="Default">
    <w:name w:val="Default"/>
    <w:basedOn w:val="Normal"/>
    <w:rsid w:val="00130CBF"/>
    <w:pPr>
      <w:autoSpaceDE w:val="0"/>
      <w:autoSpaceDN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lang w:eastAsia="en-US"/>
    </w:rPr>
  </w:style>
  <w:style w:type="paragraph" w:styleId="Header">
    <w:name w:val="header"/>
    <w:basedOn w:val="Normal"/>
    <w:rsid w:val="00FB4F0D"/>
    <w:pPr>
      <w:tabs>
        <w:tab w:val="center" w:pos="4153"/>
        <w:tab w:val="right" w:pos="8306"/>
      </w:tabs>
    </w:pPr>
  </w:style>
  <w:style w:type="paragraph" w:styleId="Footer">
    <w:name w:val="footer"/>
    <w:basedOn w:val="Normal"/>
    <w:rsid w:val="00FB4F0D"/>
    <w:pPr>
      <w:tabs>
        <w:tab w:val="center" w:pos="4153"/>
        <w:tab w:val="right" w:pos="8306"/>
      </w:tabs>
    </w:pPr>
  </w:style>
  <w:style w:type="paragraph" w:styleId="ListParagraph">
    <w:name w:val="List Paragraph"/>
    <w:basedOn w:val="Normal"/>
    <w:uiPriority w:val="34"/>
    <w:qFormat/>
    <w:rsid w:val="00F45105"/>
    <w:pPr>
      <w:ind w:left="720"/>
    </w:pPr>
  </w:style>
  <w:style w:type="paragraph" w:styleId="BalloonText">
    <w:name w:val="Balloon Text"/>
    <w:basedOn w:val="Normal"/>
    <w:link w:val="BalloonTextChar"/>
    <w:uiPriority w:val="99"/>
    <w:semiHidden/>
    <w:unhideWhenUsed/>
    <w:rsid w:val="00D4234D"/>
    <w:rPr>
      <w:rFonts w:ascii="Tahoma" w:hAnsi="Tahoma" w:cs="Tahoma"/>
      <w:sz w:val="16"/>
      <w:szCs w:val="16"/>
    </w:rPr>
  </w:style>
  <w:style w:type="character" w:customStyle="1" w:styleId="BalloonTextChar">
    <w:name w:val="Balloon Text Char"/>
    <w:basedOn w:val="DefaultParagraphFont"/>
    <w:link w:val="BalloonText"/>
    <w:uiPriority w:val="99"/>
    <w:semiHidden/>
    <w:rsid w:val="00D4234D"/>
    <w:rPr>
      <w:rFonts w:ascii="Tahoma" w:hAnsi="Tahoma" w:cs="Tahoma"/>
      <w:sz w:val="16"/>
      <w:szCs w:val="16"/>
    </w:rPr>
  </w:style>
  <w:style w:type="paragraph" w:customStyle="1" w:styleId="Default">
    <w:name w:val="Default"/>
    <w:basedOn w:val="Normal"/>
    <w:rsid w:val="00130CBF"/>
    <w:pPr>
      <w:autoSpaceDE w:val="0"/>
      <w:autoSpaceDN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8823">
      <w:bodyDiv w:val="1"/>
      <w:marLeft w:val="0"/>
      <w:marRight w:val="0"/>
      <w:marTop w:val="0"/>
      <w:marBottom w:val="0"/>
      <w:divBdr>
        <w:top w:val="none" w:sz="0" w:space="0" w:color="auto"/>
        <w:left w:val="none" w:sz="0" w:space="0" w:color="auto"/>
        <w:bottom w:val="none" w:sz="0" w:space="0" w:color="auto"/>
        <w:right w:val="none" w:sz="0" w:space="0" w:color="auto"/>
      </w:divBdr>
      <w:divsChild>
        <w:div w:id="300693358">
          <w:marLeft w:val="0"/>
          <w:marRight w:val="0"/>
          <w:marTop w:val="0"/>
          <w:marBottom w:val="0"/>
          <w:divBdr>
            <w:top w:val="none" w:sz="0" w:space="0" w:color="auto"/>
            <w:left w:val="none" w:sz="0" w:space="0" w:color="auto"/>
            <w:bottom w:val="none" w:sz="0" w:space="0" w:color="auto"/>
            <w:right w:val="none" w:sz="0" w:space="0" w:color="auto"/>
          </w:divBdr>
        </w:div>
      </w:divsChild>
    </w:div>
    <w:div w:id="5111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3349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BOURNEMOUTH UNIVERSITY</vt:lpstr>
    </vt:vector>
  </TitlesOfParts>
  <Company>Bournemouth University</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UNIVERSITY</dc:title>
  <dc:creator>pfudge</dc:creator>
  <cp:lastModifiedBy>Matt Northam</cp:lastModifiedBy>
  <cp:revision>6</cp:revision>
  <cp:lastPrinted>2005-10-25T09:16:00Z</cp:lastPrinted>
  <dcterms:created xsi:type="dcterms:W3CDTF">2014-10-06T15:44:00Z</dcterms:created>
  <dcterms:modified xsi:type="dcterms:W3CDTF">2014-10-27T14:20:00Z</dcterms:modified>
</cp:coreProperties>
</file>