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E0" w:rsidRPr="00B7687C" w:rsidRDefault="000E7E11" w:rsidP="002E06DC">
      <w:pPr>
        <w:pStyle w:val="Ttulodetrabajo"/>
        <w:spacing w:line="276" w:lineRule="auto"/>
        <w:jc w:val="center"/>
        <w:rPr>
          <w:sz w:val="32"/>
          <w:lang w:val="en-GB"/>
        </w:rPr>
      </w:pPr>
      <w:bookmarkStart w:id="0" w:name="_GoBack"/>
      <w:bookmarkEnd w:id="0"/>
      <w:r>
        <w:rPr>
          <w:sz w:val="32"/>
          <w:lang w:val="en-GB"/>
        </w:rPr>
        <w:t>TITLE PAGE</w:t>
      </w:r>
      <w:r w:rsidR="009F4CE0" w:rsidRPr="00B7687C">
        <w:rPr>
          <w:sz w:val="32"/>
          <w:lang w:val="en-GB"/>
        </w:rPr>
        <w:t xml:space="preserve"> </w:t>
      </w:r>
      <w:r w:rsidR="00105886">
        <w:rPr>
          <w:sz w:val="32"/>
          <w:lang w:val="en-GB"/>
        </w:rPr>
        <w:t>–</w:t>
      </w:r>
      <w:r>
        <w:rPr>
          <w:sz w:val="32"/>
          <w:lang w:val="en-GB"/>
        </w:rPr>
        <w:t xml:space="preserve"> </w:t>
      </w:r>
      <w:r w:rsidR="00105886">
        <w:rPr>
          <w:sz w:val="32"/>
          <w:lang w:val="en-GB"/>
        </w:rPr>
        <w:t>TITLE OF THE PAPER/WORK</w:t>
      </w:r>
    </w:p>
    <w:p w:rsidR="009F4CE0" w:rsidRDefault="009F4CE0" w:rsidP="0041041F">
      <w:pPr>
        <w:pStyle w:val="BodyText"/>
        <w:spacing w:line="276" w:lineRule="auto"/>
        <w:rPr>
          <w:lang w:val="en-GB"/>
        </w:rPr>
      </w:pPr>
    </w:p>
    <w:p w:rsidR="002E06DC" w:rsidRDefault="002E06DC" w:rsidP="0041041F">
      <w:pPr>
        <w:shd w:val="clear" w:color="auto" w:fill="FFFFFF"/>
        <w:spacing w:before="120" w:after="120" w:line="276" w:lineRule="auto"/>
        <w:ind w:left="357"/>
        <w:jc w:val="center"/>
        <w:rPr>
          <w:sz w:val="22"/>
          <w:lang w:val="en-US"/>
        </w:rPr>
      </w:pPr>
    </w:p>
    <w:p w:rsidR="002E06DC" w:rsidRDefault="002E06DC" w:rsidP="0041041F">
      <w:pPr>
        <w:shd w:val="clear" w:color="auto" w:fill="FFFFFF"/>
        <w:spacing w:before="120" w:after="120" w:line="276" w:lineRule="auto"/>
        <w:ind w:left="357"/>
        <w:jc w:val="center"/>
        <w:rPr>
          <w:sz w:val="22"/>
          <w:lang w:val="en-US"/>
        </w:rPr>
      </w:pPr>
    </w:p>
    <w:p w:rsidR="00B7687C" w:rsidRPr="002E06DC" w:rsidRDefault="00B7687C" w:rsidP="0041041F">
      <w:pPr>
        <w:shd w:val="clear" w:color="auto" w:fill="FFFFFF"/>
        <w:spacing w:before="120" w:after="120" w:line="276" w:lineRule="auto"/>
        <w:ind w:left="357"/>
        <w:jc w:val="center"/>
        <w:rPr>
          <w:sz w:val="22"/>
          <w:lang w:val="en-US"/>
        </w:rPr>
      </w:pPr>
      <w:r w:rsidRPr="002E06DC">
        <w:rPr>
          <w:sz w:val="22"/>
          <w:lang w:val="en-US"/>
        </w:rPr>
        <w:t>The name(s) of the author(s)</w:t>
      </w:r>
      <w:r w:rsidR="00105886">
        <w:rPr>
          <w:rStyle w:val="FootnoteReference"/>
          <w:sz w:val="22"/>
          <w:lang w:val="en-US"/>
        </w:rPr>
        <w:footnoteReference w:id="1"/>
      </w:r>
    </w:p>
    <w:p w:rsidR="00B7687C" w:rsidRPr="002E06DC" w:rsidRDefault="00B7687C" w:rsidP="0041041F">
      <w:pPr>
        <w:shd w:val="clear" w:color="auto" w:fill="FFFFFF"/>
        <w:spacing w:before="120" w:after="120" w:line="276" w:lineRule="auto"/>
        <w:ind w:left="357"/>
        <w:jc w:val="center"/>
        <w:rPr>
          <w:sz w:val="22"/>
          <w:lang w:val="en-US"/>
        </w:rPr>
      </w:pPr>
    </w:p>
    <w:p w:rsidR="00B7687C" w:rsidRPr="002E06DC" w:rsidRDefault="00B7687C" w:rsidP="0041041F">
      <w:pPr>
        <w:shd w:val="clear" w:color="auto" w:fill="FFFFFF"/>
        <w:spacing w:before="120" w:after="120" w:line="276" w:lineRule="auto"/>
        <w:ind w:left="357"/>
        <w:jc w:val="center"/>
        <w:rPr>
          <w:sz w:val="22"/>
          <w:lang w:val="en-US"/>
        </w:rPr>
      </w:pPr>
      <w:r w:rsidRPr="002E06DC">
        <w:rPr>
          <w:sz w:val="22"/>
          <w:lang w:val="en-US"/>
        </w:rPr>
        <w:t>The e-mail</w:t>
      </w:r>
      <w:r w:rsidR="00105886">
        <w:rPr>
          <w:sz w:val="22"/>
          <w:lang w:val="en-US"/>
        </w:rPr>
        <w:t>,</w:t>
      </w:r>
      <w:r w:rsidRPr="002E06DC">
        <w:rPr>
          <w:sz w:val="22"/>
          <w:lang w:val="en-US"/>
        </w:rPr>
        <w:t xml:space="preserve"> </w:t>
      </w:r>
      <w:r w:rsidR="00105886">
        <w:rPr>
          <w:sz w:val="22"/>
          <w:lang w:val="en-US"/>
        </w:rPr>
        <w:t xml:space="preserve">postal </w:t>
      </w:r>
      <w:r w:rsidRPr="002E06DC">
        <w:rPr>
          <w:sz w:val="22"/>
          <w:lang w:val="en-US"/>
        </w:rPr>
        <w:t>address</w:t>
      </w:r>
      <w:r w:rsidR="00105886">
        <w:rPr>
          <w:sz w:val="22"/>
          <w:lang w:val="en-US"/>
        </w:rPr>
        <w:t xml:space="preserve"> and </w:t>
      </w:r>
      <w:r w:rsidRPr="002E06DC">
        <w:rPr>
          <w:sz w:val="22"/>
          <w:lang w:val="en-US"/>
        </w:rPr>
        <w:t>telephone numbers of the corresponding author</w:t>
      </w:r>
    </w:p>
    <w:p w:rsidR="009F4CE0" w:rsidRDefault="009F4CE0" w:rsidP="0041041F">
      <w:pPr>
        <w:pStyle w:val="Universidad"/>
        <w:spacing w:before="120" w:line="276" w:lineRule="auto"/>
        <w:rPr>
          <w:lang w:val="en-GB"/>
        </w:rPr>
      </w:pPr>
    </w:p>
    <w:p w:rsidR="002E06DC" w:rsidRPr="00E826C9" w:rsidRDefault="002E06DC" w:rsidP="0041041F">
      <w:pPr>
        <w:pStyle w:val="Ttuloresumen"/>
        <w:spacing w:line="276" w:lineRule="auto"/>
        <w:jc w:val="both"/>
        <w:rPr>
          <w:sz w:val="22"/>
          <w:szCs w:val="22"/>
          <w:lang w:val="en-GB"/>
        </w:rPr>
      </w:pPr>
    </w:p>
    <w:p w:rsidR="002E06DC" w:rsidRPr="00E826C9" w:rsidRDefault="002E06DC" w:rsidP="0041041F">
      <w:pPr>
        <w:pStyle w:val="Ttuloresumen"/>
        <w:spacing w:line="276" w:lineRule="auto"/>
        <w:jc w:val="both"/>
        <w:rPr>
          <w:sz w:val="22"/>
          <w:szCs w:val="22"/>
          <w:lang w:val="en-GB"/>
        </w:rPr>
      </w:pPr>
    </w:p>
    <w:p w:rsidR="009F4CE0" w:rsidRPr="00E826C9" w:rsidRDefault="009F4CE0" w:rsidP="0041041F">
      <w:pPr>
        <w:pStyle w:val="Ttuloresumen"/>
        <w:spacing w:line="276" w:lineRule="auto"/>
        <w:jc w:val="both"/>
        <w:rPr>
          <w:sz w:val="22"/>
          <w:szCs w:val="22"/>
          <w:lang w:val="en-GB"/>
        </w:rPr>
      </w:pPr>
      <w:r w:rsidRPr="00E826C9">
        <w:rPr>
          <w:sz w:val="22"/>
          <w:szCs w:val="22"/>
          <w:lang w:val="en-GB"/>
        </w:rPr>
        <w:t>Abstract</w:t>
      </w:r>
    </w:p>
    <w:p w:rsidR="009F4CE0" w:rsidRPr="00E4227D" w:rsidRDefault="009F4CE0" w:rsidP="0041041F">
      <w:pPr>
        <w:pStyle w:val="Textoresumen"/>
        <w:spacing w:line="276" w:lineRule="auto"/>
        <w:ind w:left="0"/>
        <w:jc w:val="both"/>
        <w:rPr>
          <w:i w:val="0"/>
          <w:szCs w:val="22"/>
          <w:lang w:val="en-GB"/>
        </w:rPr>
      </w:pPr>
      <w:r w:rsidRPr="00E4227D">
        <w:rPr>
          <w:i w:val="0"/>
          <w:szCs w:val="22"/>
          <w:lang w:val="en-GB"/>
        </w:rPr>
        <w:t xml:space="preserve">Abstract of approximately 300 </w:t>
      </w:r>
      <w:r w:rsidR="00CD1C05" w:rsidRPr="00E4227D">
        <w:rPr>
          <w:i w:val="0"/>
          <w:szCs w:val="22"/>
          <w:lang w:val="en-GB"/>
        </w:rPr>
        <w:t>words, summarizing the main aim</w:t>
      </w:r>
      <w:r w:rsidRPr="00E4227D">
        <w:rPr>
          <w:i w:val="0"/>
          <w:szCs w:val="22"/>
          <w:lang w:val="en-GB"/>
        </w:rPr>
        <w:t>(s), methodology, findings and conclusions of the research.</w:t>
      </w:r>
    </w:p>
    <w:p w:rsidR="002E06DC" w:rsidRPr="00E826C9" w:rsidRDefault="002E06DC" w:rsidP="0041041F">
      <w:pPr>
        <w:pStyle w:val="Textoresumen"/>
        <w:spacing w:line="276" w:lineRule="auto"/>
        <w:ind w:left="0"/>
        <w:jc w:val="both"/>
        <w:rPr>
          <w:i w:val="0"/>
          <w:szCs w:val="22"/>
          <w:lang w:val="en-GB"/>
        </w:rPr>
      </w:pPr>
    </w:p>
    <w:p w:rsidR="009F4CE0" w:rsidRPr="00E826C9" w:rsidRDefault="009F4CE0" w:rsidP="0041041F">
      <w:pPr>
        <w:pStyle w:val="Ttuloresumen"/>
        <w:spacing w:line="276" w:lineRule="auto"/>
        <w:jc w:val="both"/>
        <w:rPr>
          <w:sz w:val="22"/>
          <w:szCs w:val="22"/>
          <w:lang w:val="en-GB"/>
        </w:rPr>
      </w:pPr>
      <w:r w:rsidRPr="00E826C9">
        <w:rPr>
          <w:sz w:val="22"/>
          <w:szCs w:val="22"/>
          <w:lang w:val="en-GB"/>
        </w:rPr>
        <w:t>KEY WORDS</w:t>
      </w:r>
    </w:p>
    <w:p w:rsidR="009F221F" w:rsidRDefault="009F4CE0" w:rsidP="0041041F">
      <w:pPr>
        <w:spacing w:before="120" w:after="120" w:line="276" w:lineRule="auto"/>
        <w:jc w:val="both"/>
        <w:rPr>
          <w:sz w:val="22"/>
          <w:lang w:val="en-GB"/>
        </w:rPr>
      </w:pPr>
      <w:r w:rsidRPr="00E826C9">
        <w:rPr>
          <w:sz w:val="22"/>
          <w:szCs w:val="22"/>
          <w:lang w:val="en-GB"/>
        </w:rPr>
        <w:t>Maximum of 5</w:t>
      </w:r>
      <w:r w:rsidRPr="00B7687C">
        <w:rPr>
          <w:sz w:val="22"/>
          <w:lang w:val="en-GB"/>
        </w:rPr>
        <w:t xml:space="preserve"> keywords</w:t>
      </w: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lang w:val="en-GB"/>
        </w:rPr>
      </w:pPr>
    </w:p>
    <w:p w:rsidR="00105886" w:rsidRDefault="00105886" w:rsidP="0041041F">
      <w:pPr>
        <w:spacing w:before="120" w:after="120" w:line="276" w:lineRule="auto"/>
        <w:jc w:val="both"/>
        <w:rPr>
          <w:sz w:val="22"/>
        </w:rPr>
        <w:sectPr w:rsidR="00105886">
          <w:pgSz w:w="11906" w:h="16838"/>
          <w:pgMar w:top="1417" w:right="1417" w:bottom="1417" w:left="1417" w:header="708" w:footer="708" w:gutter="0"/>
          <w:cols w:space="708"/>
          <w:docGrid w:linePitch="360"/>
        </w:sectPr>
      </w:pPr>
    </w:p>
    <w:p w:rsidR="00105886" w:rsidRPr="00B7687C" w:rsidRDefault="00105886" w:rsidP="00D363F4">
      <w:pPr>
        <w:pStyle w:val="Ttulodetrabajo"/>
        <w:spacing w:line="276" w:lineRule="auto"/>
        <w:jc w:val="center"/>
        <w:rPr>
          <w:sz w:val="32"/>
          <w:lang w:val="en-GB"/>
        </w:rPr>
      </w:pPr>
      <w:r>
        <w:rPr>
          <w:sz w:val="32"/>
          <w:lang w:val="en-GB"/>
        </w:rPr>
        <w:lastRenderedPageBreak/>
        <w:t>FULL TEXT</w:t>
      </w:r>
      <w:r w:rsidRPr="00B7687C">
        <w:rPr>
          <w:sz w:val="32"/>
          <w:lang w:val="en-GB"/>
        </w:rPr>
        <w:t xml:space="preserve"> </w:t>
      </w:r>
      <w:r>
        <w:rPr>
          <w:sz w:val="32"/>
          <w:lang w:val="en-GB"/>
        </w:rPr>
        <w:t>– TITLE OF THE PAPER/WORK</w:t>
      </w:r>
    </w:p>
    <w:p w:rsidR="00105886" w:rsidRDefault="00105886" w:rsidP="0041041F">
      <w:pPr>
        <w:pStyle w:val="Universidad"/>
        <w:spacing w:before="120" w:line="276" w:lineRule="auto"/>
        <w:rPr>
          <w:lang w:val="en-GB"/>
        </w:rPr>
      </w:pPr>
    </w:p>
    <w:p w:rsidR="00105886" w:rsidRPr="00E826C9" w:rsidRDefault="00105886" w:rsidP="0041041F">
      <w:pPr>
        <w:pStyle w:val="Ttuloresumen"/>
        <w:spacing w:line="276" w:lineRule="auto"/>
        <w:jc w:val="both"/>
        <w:rPr>
          <w:sz w:val="22"/>
          <w:szCs w:val="22"/>
          <w:lang w:val="en-GB"/>
        </w:rPr>
      </w:pPr>
    </w:p>
    <w:p w:rsidR="00105886" w:rsidRPr="00E826C9" w:rsidRDefault="00105886" w:rsidP="0041041F">
      <w:pPr>
        <w:pStyle w:val="Ttuloresumen"/>
        <w:spacing w:line="276" w:lineRule="auto"/>
        <w:jc w:val="both"/>
        <w:rPr>
          <w:sz w:val="22"/>
          <w:szCs w:val="22"/>
          <w:lang w:val="en-GB"/>
        </w:rPr>
      </w:pPr>
      <w:r w:rsidRPr="00E826C9">
        <w:rPr>
          <w:sz w:val="22"/>
          <w:szCs w:val="22"/>
          <w:lang w:val="en-GB"/>
        </w:rPr>
        <w:t>Abstract</w:t>
      </w:r>
    </w:p>
    <w:p w:rsidR="00105886" w:rsidRPr="00E4227D" w:rsidRDefault="00105886" w:rsidP="0041041F">
      <w:pPr>
        <w:pStyle w:val="Textoresumen"/>
        <w:spacing w:line="276" w:lineRule="auto"/>
        <w:ind w:left="0"/>
        <w:jc w:val="both"/>
        <w:rPr>
          <w:i w:val="0"/>
          <w:szCs w:val="22"/>
          <w:lang w:val="en-GB"/>
        </w:rPr>
      </w:pPr>
      <w:r w:rsidRPr="00E4227D">
        <w:rPr>
          <w:i w:val="0"/>
          <w:szCs w:val="22"/>
          <w:lang w:val="en-GB"/>
        </w:rPr>
        <w:t>Abstract of approximately 300 words, summarizing the main aim(s), methodology, findings and conclusions of the research.</w:t>
      </w:r>
    </w:p>
    <w:p w:rsidR="00105886" w:rsidRPr="00E826C9" w:rsidRDefault="00105886" w:rsidP="0041041F">
      <w:pPr>
        <w:pStyle w:val="Textoresumen"/>
        <w:spacing w:line="276" w:lineRule="auto"/>
        <w:ind w:left="0"/>
        <w:jc w:val="both"/>
        <w:rPr>
          <w:i w:val="0"/>
          <w:szCs w:val="22"/>
          <w:lang w:val="en-GB"/>
        </w:rPr>
      </w:pPr>
    </w:p>
    <w:p w:rsidR="00105886" w:rsidRPr="00E826C9" w:rsidRDefault="00105886" w:rsidP="0041041F">
      <w:pPr>
        <w:pStyle w:val="Ttuloresumen"/>
        <w:spacing w:line="276" w:lineRule="auto"/>
        <w:jc w:val="both"/>
        <w:rPr>
          <w:sz w:val="22"/>
          <w:szCs w:val="22"/>
          <w:lang w:val="en-GB"/>
        </w:rPr>
      </w:pPr>
      <w:r w:rsidRPr="00E826C9">
        <w:rPr>
          <w:sz w:val="22"/>
          <w:szCs w:val="22"/>
          <w:lang w:val="en-GB"/>
        </w:rPr>
        <w:t>KEY WORDS</w:t>
      </w:r>
    </w:p>
    <w:p w:rsidR="00105886" w:rsidRDefault="00105886" w:rsidP="0041041F">
      <w:pPr>
        <w:spacing w:before="120" w:after="120" w:line="276" w:lineRule="auto"/>
        <w:jc w:val="both"/>
        <w:rPr>
          <w:sz w:val="22"/>
          <w:lang w:val="en-GB"/>
        </w:rPr>
      </w:pPr>
      <w:r w:rsidRPr="00E826C9">
        <w:rPr>
          <w:sz w:val="22"/>
          <w:szCs w:val="22"/>
          <w:lang w:val="en-GB"/>
        </w:rPr>
        <w:t>Maximum of 5</w:t>
      </w:r>
      <w:r w:rsidRPr="00B7687C">
        <w:rPr>
          <w:sz w:val="22"/>
          <w:lang w:val="en-GB"/>
        </w:rPr>
        <w:t xml:space="preserve"> keywords</w:t>
      </w:r>
    </w:p>
    <w:p w:rsidR="00105886" w:rsidRDefault="00105886" w:rsidP="0041041F">
      <w:pPr>
        <w:spacing w:before="120" w:after="120" w:line="276" w:lineRule="auto"/>
        <w:jc w:val="both"/>
        <w:rPr>
          <w:sz w:val="22"/>
        </w:rPr>
      </w:pPr>
    </w:p>
    <w:p w:rsidR="00105886" w:rsidRDefault="00105886" w:rsidP="0041041F">
      <w:pPr>
        <w:pStyle w:val="ListParagraph"/>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FULL TEXT</w:t>
      </w:r>
    </w:p>
    <w:p w:rsidR="00186455" w:rsidRPr="00186455" w:rsidRDefault="00186455" w:rsidP="0041041F">
      <w:pPr>
        <w:pStyle w:val="ListParagraph"/>
        <w:numPr>
          <w:ilvl w:val="1"/>
          <w:numId w:val="5"/>
        </w:numPr>
        <w:tabs>
          <w:tab w:val="left" w:pos="426"/>
        </w:tabs>
        <w:spacing w:before="120" w:after="120"/>
        <w:ind w:left="0" w:firstLine="0"/>
        <w:jc w:val="both"/>
        <w:rPr>
          <w:rFonts w:ascii="Times New Roman" w:hAnsi="Times New Roman"/>
          <w:b/>
        </w:rPr>
      </w:pPr>
      <w:r>
        <w:rPr>
          <w:rFonts w:ascii="Times New Roman" w:hAnsi="Times New Roman"/>
          <w:b/>
        </w:rPr>
        <w:t>Basic rules</w:t>
      </w:r>
    </w:p>
    <w:p w:rsidR="00105886" w:rsidRPr="00105886" w:rsidRDefault="00105886" w:rsidP="0041041F">
      <w:pPr>
        <w:shd w:val="clear" w:color="auto" w:fill="FFFFFF"/>
        <w:spacing w:before="120" w:after="120" w:line="276" w:lineRule="auto"/>
        <w:jc w:val="both"/>
        <w:rPr>
          <w:sz w:val="22"/>
          <w:szCs w:val="22"/>
          <w:lang w:val="en-US"/>
        </w:rPr>
      </w:pPr>
      <w:r w:rsidRPr="00105886">
        <w:rPr>
          <w:sz w:val="22"/>
          <w:szCs w:val="22"/>
          <w:lang w:val="en-US"/>
        </w:rPr>
        <w:t>Manuscripts should be submitted in Word.</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a normal, plain font (e.g., 1</w:t>
      </w:r>
      <w:r>
        <w:rPr>
          <w:rFonts w:ascii="Times New Roman" w:eastAsia="Times New Roman" w:hAnsi="Times New Roman"/>
          <w:lang w:val="en-US"/>
        </w:rPr>
        <w:t>1</w:t>
      </w:r>
      <w:r w:rsidRPr="00105886">
        <w:rPr>
          <w:rFonts w:ascii="Times New Roman" w:eastAsia="Times New Roman" w:hAnsi="Times New Roman"/>
          <w:lang w:val="en-US"/>
        </w:rPr>
        <w:t>-point Times Roman) for text.</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italics for emphasis.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the automatic page numbering function to number the pages.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Do not use field functions.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tab stops or other commands for indents, not the space bar.</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Use the table function, not spreadsheets, to make tables.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 xml:space="preserve">Use the equation editor or </w:t>
      </w:r>
      <w:proofErr w:type="spellStart"/>
      <w:r w:rsidRPr="00105886">
        <w:rPr>
          <w:rFonts w:ascii="Times New Roman" w:eastAsia="Times New Roman" w:hAnsi="Times New Roman"/>
          <w:lang w:val="en-US"/>
        </w:rPr>
        <w:t>MathType</w:t>
      </w:r>
      <w:proofErr w:type="spellEnd"/>
      <w:r w:rsidRPr="00105886">
        <w:rPr>
          <w:rFonts w:ascii="Times New Roman" w:eastAsia="Times New Roman" w:hAnsi="Times New Roman"/>
          <w:lang w:val="en-US"/>
        </w:rPr>
        <w:t xml:space="preserve"> for equations.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 xml:space="preserve">Save your file in </w:t>
      </w:r>
      <w:proofErr w:type="spellStart"/>
      <w:r w:rsidRPr="00105886">
        <w:rPr>
          <w:rFonts w:ascii="Times New Roman" w:eastAsia="Times New Roman" w:hAnsi="Times New Roman"/>
          <w:lang w:val="en-US"/>
        </w:rPr>
        <w:t>docx</w:t>
      </w:r>
      <w:proofErr w:type="spellEnd"/>
      <w:r w:rsidRPr="00105886">
        <w:rPr>
          <w:rFonts w:ascii="Times New Roman" w:eastAsia="Times New Roman" w:hAnsi="Times New Roman"/>
          <w:lang w:val="en-US"/>
        </w:rPr>
        <w:t xml:space="preserve"> format (Word 2007 or higher) or doc format (older Word versions).</w:t>
      </w:r>
    </w:p>
    <w:p w:rsidR="00105886" w:rsidRPr="00D363F4"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b/>
          <w:lang w:val="en-US"/>
        </w:rPr>
      </w:pPr>
      <w:r w:rsidRPr="00D363F4">
        <w:rPr>
          <w:rFonts w:ascii="Times New Roman" w:eastAsia="Times New Roman" w:hAnsi="Times New Roman"/>
          <w:b/>
          <w:lang w:val="en-US"/>
        </w:rPr>
        <w:t>Maximum paper length is 15 pages (including the abstract, references and appendices)</w:t>
      </w:r>
    </w:p>
    <w:p w:rsidR="00105886" w:rsidRPr="00105886" w:rsidRDefault="00105886" w:rsidP="0041041F">
      <w:pPr>
        <w:shd w:val="clear" w:color="auto" w:fill="FFFFFF"/>
        <w:spacing w:before="120" w:after="120" w:line="276" w:lineRule="auto"/>
        <w:jc w:val="both"/>
        <w:outlineLvl w:val="3"/>
        <w:rPr>
          <w:sz w:val="22"/>
          <w:szCs w:val="22"/>
          <w:lang w:val="en-US"/>
        </w:rPr>
      </w:pPr>
    </w:p>
    <w:p w:rsidR="00105886" w:rsidRPr="00186455" w:rsidRDefault="00186455" w:rsidP="0041041F">
      <w:pPr>
        <w:pStyle w:val="ListParagraph"/>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HEADINGS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Please use the decimal system of headings with no more than three levels.</w:t>
      </w:r>
    </w:p>
    <w:p w:rsidR="00105886" w:rsidRPr="00105886" w:rsidRDefault="00105886" w:rsidP="0041041F">
      <w:pPr>
        <w:shd w:val="clear" w:color="auto" w:fill="FFFFFF"/>
        <w:spacing w:before="120" w:after="120" w:line="276" w:lineRule="auto"/>
        <w:jc w:val="both"/>
        <w:outlineLvl w:val="3"/>
        <w:rPr>
          <w:sz w:val="22"/>
          <w:szCs w:val="22"/>
          <w:lang w:val="en-US"/>
        </w:rPr>
      </w:pPr>
    </w:p>
    <w:p w:rsidR="00105886" w:rsidRPr="00186455" w:rsidRDefault="00186455" w:rsidP="0041041F">
      <w:pPr>
        <w:pStyle w:val="ListParagraph"/>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ABBREVIATIONS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Abbreviations should be defined at first mention and used consistently thereafter.</w:t>
      </w:r>
    </w:p>
    <w:p w:rsidR="00105886" w:rsidRPr="00105886" w:rsidRDefault="00105886" w:rsidP="0041041F">
      <w:pPr>
        <w:shd w:val="clear" w:color="auto" w:fill="FFFFFF"/>
        <w:spacing w:before="120" w:after="120" w:line="276" w:lineRule="auto"/>
        <w:jc w:val="both"/>
        <w:outlineLvl w:val="3"/>
        <w:rPr>
          <w:sz w:val="22"/>
          <w:szCs w:val="22"/>
          <w:lang w:val="en-US"/>
        </w:rPr>
      </w:pPr>
    </w:p>
    <w:p w:rsidR="00105886" w:rsidRPr="00186455" w:rsidRDefault="00186455" w:rsidP="0041041F">
      <w:pPr>
        <w:pStyle w:val="ListParagraph"/>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FOOTNOTES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lastRenderedPageBreak/>
        <w:t>Footnotes to the text are numbered consecutively; those to tables should be indicated by superscript lower-case letters (or asterisks for significance values and other statistical data). Footnotes to the title or the authors of the article are not given reference symbols.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Always use footnotes instead of endnotes.</w:t>
      </w:r>
    </w:p>
    <w:p w:rsidR="00105886" w:rsidRDefault="00105886" w:rsidP="0041041F">
      <w:pPr>
        <w:shd w:val="clear" w:color="auto" w:fill="FFFFFF"/>
        <w:spacing w:before="120" w:after="120" w:line="276" w:lineRule="auto"/>
        <w:jc w:val="both"/>
        <w:outlineLvl w:val="3"/>
        <w:rPr>
          <w:sz w:val="22"/>
          <w:szCs w:val="22"/>
          <w:lang w:val="en-US"/>
        </w:rPr>
      </w:pPr>
    </w:p>
    <w:p w:rsidR="00105886" w:rsidRPr="00186455" w:rsidRDefault="00186455" w:rsidP="0041041F">
      <w:pPr>
        <w:pStyle w:val="ListParagraph"/>
        <w:numPr>
          <w:ilvl w:val="0"/>
          <w:numId w:val="5"/>
        </w:numPr>
        <w:tabs>
          <w:tab w:val="left" w:pos="426"/>
        </w:tabs>
        <w:spacing w:before="120" w:after="120"/>
        <w:ind w:left="0" w:firstLine="0"/>
        <w:jc w:val="both"/>
        <w:rPr>
          <w:rFonts w:ascii="Times New Roman" w:hAnsi="Times New Roman"/>
          <w:b/>
        </w:rPr>
      </w:pPr>
      <w:r w:rsidRPr="00186455">
        <w:rPr>
          <w:rFonts w:ascii="Times New Roman" w:hAnsi="Times New Roman"/>
          <w:b/>
        </w:rPr>
        <w:t>ACKNOWLEDGMENTS</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Acknowledgments of people, grants, funds, etc. should be placed in a separate section before the reference list. The names of funding organizations should be written in full.</w:t>
      </w:r>
    </w:p>
    <w:p w:rsidR="00105886" w:rsidRPr="00105886" w:rsidRDefault="00105886" w:rsidP="0041041F">
      <w:pPr>
        <w:shd w:val="clear" w:color="auto" w:fill="FFFFFF"/>
        <w:spacing w:before="120" w:after="120" w:line="276" w:lineRule="auto"/>
        <w:jc w:val="both"/>
        <w:rPr>
          <w:b/>
          <w:sz w:val="22"/>
          <w:szCs w:val="22"/>
          <w:lang w:val="en-US"/>
        </w:rPr>
      </w:pPr>
    </w:p>
    <w:p w:rsidR="00105886" w:rsidRPr="00186455" w:rsidRDefault="00105886" w:rsidP="0041041F">
      <w:pPr>
        <w:pStyle w:val="ListParagraph"/>
        <w:tabs>
          <w:tab w:val="left" w:pos="284"/>
        </w:tabs>
        <w:spacing w:before="120" w:after="120"/>
        <w:ind w:left="0"/>
        <w:jc w:val="both"/>
        <w:rPr>
          <w:rFonts w:ascii="Times New Roman" w:hAnsi="Times New Roman"/>
          <w:b/>
        </w:rPr>
      </w:pPr>
      <w:r w:rsidRPr="00186455">
        <w:rPr>
          <w:rFonts w:ascii="Times New Roman" w:hAnsi="Times New Roman"/>
          <w:b/>
        </w:rPr>
        <w:t>REFERENCES</w:t>
      </w:r>
    </w:p>
    <w:p w:rsidR="00105886" w:rsidRPr="00105886" w:rsidRDefault="00105886" w:rsidP="0041041F">
      <w:pPr>
        <w:pStyle w:val="Heading4"/>
        <w:shd w:val="clear" w:color="auto" w:fill="FFFFFF"/>
        <w:spacing w:before="120" w:beforeAutospacing="0" w:after="120" w:afterAutospacing="0" w:line="276" w:lineRule="auto"/>
        <w:rPr>
          <w:b w:val="0"/>
          <w:bCs w:val="0"/>
          <w:sz w:val="22"/>
          <w:szCs w:val="22"/>
          <w:lang w:val="en-US"/>
        </w:rPr>
      </w:pPr>
      <w:r w:rsidRPr="00105886">
        <w:rPr>
          <w:b w:val="0"/>
          <w:bCs w:val="0"/>
          <w:sz w:val="22"/>
          <w:szCs w:val="22"/>
          <w:lang w:val="en-US"/>
        </w:rPr>
        <w:t>Citation</w:t>
      </w:r>
      <w:r w:rsidR="00186455">
        <w:rPr>
          <w:b w:val="0"/>
          <w:bCs w:val="0"/>
          <w:sz w:val="22"/>
          <w:szCs w:val="22"/>
          <w:lang w:val="en-US"/>
        </w:rPr>
        <w:t>:</w:t>
      </w:r>
    </w:p>
    <w:p w:rsidR="00105886" w:rsidRPr="00105886" w:rsidRDefault="00105886" w:rsidP="0041041F">
      <w:pPr>
        <w:shd w:val="clear" w:color="auto" w:fill="FFFFFF"/>
        <w:spacing w:before="120" w:after="120" w:line="276" w:lineRule="auto"/>
        <w:rPr>
          <w:sz w:val="22"/>
          <w:szCs w:val="22"/>
          <w:lang w:val="en-US"/>
        </w:rPr>
      </w:pPr>
      <w:r w:rsidRPr="00105886">
        <w:rPr>
          <w:sz w:val="22"/>
          <w:szCs w:val="22"/>
          <w:lang w:val="en-US"/>
        </w:rPr>
        <w:t>Cite references in the text by name and year in parentheses. Some examples:</w:t>
      </w:r>
    </w:p>
    <w:p w:rsidR="00105886" w:rsidRPr="00186455"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86455">
        <w:rPr>
          <w:rFonts w:ascii="Times New Roman" w:eastAsia="Times New Roman" w:hAnsi="Times New Roman"/>
          <w:lang w:val="en-US"/>
        </w:rPr>
        <w:t>Negotiation research spans many disciplines (Thompson 1990).</w:t>
      </w:r>
    </w:p>
    <w:p w:rsidR="00105886" w:rsidRPr="00186455"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86455">
        <w:rPr>
          <w:rFonts w:ascii="Times New Roman" w:eastAsia="Times New Roman" w:hAnsi="Times New Roman"/>
          <w:lang w:val="en-US"/>
        </w:rPr>
        <w:t>This result was later contradicted by Becker and Seligman (1996).</w:t>
      </w:r>
    </w:p>
    <w:p w:rsidR="00105886" w:rsidRPr="00186455"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86455">
        <w:rPr>
          <w:rFonts w:ascii="Times New Roman" w:eastAsia="Times New Roman" w:hAnsi="Times New Roman"/>
          <w:lang w:val="en-US"/>
        </w:rPr>
        <w:t xml:space="preserve">This effect has been widely studied (Abbott 1991; </w:t>
      </w:r>
      <w:proofErr w:type="spellStart"/>
      <w:r w:rsidRPr="00186455">
        <w:rPr>
          <w:rFonts w:ascii="Times New Roman" w:eastAsia="Times New Roman" w:hAnsi="Times New Roman"/>
          <w:lang w:val="en-US"/>
        </w:rPr>
        <w:t>Barakat</w:t>
      </w:r>
      <w:proofErr w:type="spellEnd"/>
      <w:r w:rsidRPr="00186455">
        <w:rPr>
          <w:rFonts w:ascii="Times New Roman" w:eastAsia="Times New Roman" w:hAnsi="Times New Roman"/>
          <w:lang w:val="en-US"/>
        </w:rPr>
        <w:t xml:space="preserve"> et al. 1995; Kelso and Smith 1998; </w:t>
      </w:r>
      <w:proofErr w:type="spellStart"/>
      <w:r w:rsidRPr="00186455">
        <w:rPr>
          <w:rFonts w:ascii="Times New Roman" w:eastAsia="Times New Roman" w:hAnsi="Times New Roman"/>
          <w:lang w:val="en-US"/>
        </w:rPr>
        <w:t>Medvec</w:t>
      </w:r>
      <w:proofErr w:type="spellEnd"/>
      <w:r w:rsidRPr="00186455">
        <w:rPr>
          <w:rFonts w:ascii="Times New Roman" w:eastAsia="Times New Roman" w:hAnsi="Times New Roman"/>
          <w:lang w:val="en-US"/>
        </w:rPr>
        <w:t xml:space="preserve"> et al. 1999).</w:t>
      </w:r>
    </w:p>
    <w:p w:rsidR="00105886" w:rsidRPr="00105886" w:rsidRDefault="00105886" w:rsidP="0041041F">
      <w:pPr>
        <w:spacing w:before="120" w:after="120" w:line="276" w:lineRule="auto"/>
        <w:jc w:val="both"/>
        <w:rPr>
          <w:sz w:val="22"/>
          <w:szCs w:val="22"/>
          <w:lang w:val="en-US"/>
        </w:rPr>
      </w:pPr>
      <w:r w:rsidRPr="00105886">
        <w:rPr>
          <w:sz w:val="22"/>
          <w:szCs w:val="22"/>
          <w:shd w:val="clear" w:color="auto" w:fill="FFFFFF"/>
          <w:lang w:val="en-US"/>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105886" w:rsidRPr="00105886" w:rsidRDefault="00105886" w:rsidP="0041041F">
      <w:pPr>
        <w:spacing w:before="120" w:after="120" w:line="276" w:lineRule="auto"/>
        <w:jc w:val="both"/>
        <w:rPr>
          <w:sz w:val="22"/>
          <w:szCs w:val="22"/>
          <w:lang w:val="en-US"/>
        </w:rPr>
      </w:pPr>
      <w:r w:rsidRPr="00105886">
        <w:rPr>
          <w:sz w:val="22"/>
          <w:szCs w:val="22"/>
          <w:shd w:val="clear" w:color="auto" w:fill="FFFFFF"/>
          <w:lang w:val="en-US"/>
        </w:rPr>
        <w:t>Reference list entries should be alphabetized by the last names of the first author of each work.</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Journal article</w:t>
      </w:r>
    </w:p>
    <w:p w:rsidR="00105886" w:rsidRPr="00105886" w:rsidRDefault="00105886" w:rsidP="0041041F">
      <w:pPr>
        <w:pStyle w:val="ListParagraph"/>
        <w:shd w:val="clear" w:color="auto" w:fill="FFFFFF"/>
        <w:spacing w:before="120" w:after="120"/>
        <w:ind w:left="714"/>
        <w:jc w:val="both"/>
        <w:rPr>
          <w:rFonts w:ascii="Times New Roman" w:eastAsia="Times New Roman" w:hAnsi="Times New Roman"/>
          <w:lang w:val="en-US"/>
        </w:rPr>
      </w:pPr>
      <w:r w:rsidRPr="00105886">
        <w:rPr>
          <w:rFonts w:ascii="Times New Roman" w:eastAsia="Times New Roman" w:hAnsi="Times New Roman"/>
          <w:lang w:val="en-US"/>
        </w:rPr>
        <w:t xml:space="preserve">Harris, M., </w:t>
      </w:r>
      <w:proofErr w:type="spellStart"/>
      <w:r w:rsidRPr="00105886">
        <w:rPr>
          <w:rFonts w:ascii="Times New Roman" w:eastAsia="Times New Roman" w:hAnsi="Times New Roman"/>
          <w:lang w:val="en-US"/>
        </w:rPr>
        <w:t>Karper</w:t>
      </w:r>
      <w:proofErr w:type="spellEnd"/>
      <w:r w:rsidRPr="00105886">
        <w:rPr>
          <w:rFonts w:ascii="Times New Roman" w:eastAsia="Times New Roman" w:hAnsi="Times New Roman"/>
          <w:lang w:val="en-US"/>
        </w:rPr>
        <w:t xml:space="preserve">, E., Stacks, G., Hoffman, D., </w:t>
      </w:r>
      <w:proofErr w:type="spellStart"/>
      <w:r w:rsidRPr="00105886">
        <w:rPr>
          <w:rFonts w:ascii="Times New Roman" w:eastAsia="Times New Roman" w:hAnsi="Times New Roman"/>
          <w:lang w:val="en-US"/>
        </w:rPr>
        <w:t>DeNiro</w:t>
      </w:r>
      <w:proofErr w:type="spellEnd"/>
      <w:r w:rsidRPr="00105886">
        <w:rPr>
          <w:rFonts w:ascii="Times New Roman" w:eastAsia="Times New Roman" w:hAnsi="Times New Roman"/>
          <w:lang w:val="en-US"/>
        </w:rPr>
        <w:t>, R., Cruz, P., et al. (2001). Writing labs and the Hollywood connection. Journal of Film Writing, 44(3), 213–245.</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Article by DOI</w:t>
      </w:r>
    </w:p>
    <w:p w:rsidR="00105886" w:rsidRPr="00105886" w:rsidRDefault="00105886" w:rsidP="0041041F">
      <w:pPr>
        <w:pStyle w:val="ListParagraph"/>
        <w:shd w:val="clear" w:color="auto" w:fill="FFFFFF"/>
        <w:spacing w:before="120" w:after="120"/>
        <w:ind w:left="714"/>
        <w:jc w:val="both"/>
        <w:rPr>
          <w:rFonts w:ascii="Times New Roman" w:eastAsia="Times New Roman" w:hAnsi="Times New Roman"/>
          <w:lang w:val="en-US"/>
        </w:rPr>
      </w:pPr>
      <w:proofErr w:type="spellStart"/>
      <w:r w:rsidRPr="00105886">
        <w:rPr>
          <w:rFonts w:ascii="Times New Roman" w:eastAsia="Times New Roman" w:hAnsi="Times New Roman"/>
          <w:lang w:val="en-US"/>
        </w:rPr>
        <w:t>Slifka</w:t>
      </w:r>
      <w:proofErr w:type="spellEnd"/>
      <w:r w:rsidRPr="00105886">
        <w:rPr>
          <w:rFonts w:ascii="Times New Roman" w:eastAsia="Times New Roman" w:hAnsi="Times New Roman"/>
          <w:lang w:val="en-US"/>
        </w:rPr>
        <w:t>, M. K., &amp; Whitton, J. L. (2000) Clinical implications of dysregulated cytokine production. Journal of Molecular Medicine, doi:10.1007/s001090000086</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Book</w:t>
      </w:r>
    </w:p>
    <w:p w:rsidR="00105886" w:rsidRPr="00105886" w:rsidRDefault="00105886" w:rsidP="0041041F">
      <w:pPr>
        <w:pStyle w:val="ListParagraph"/>
        <w:shd w:val="clear" w:color="auto" w:fill="FFFFFF"/>
        <w:spacing w:before="120" w:after="120"/>
        <w:ind w:left="714"/>
        <w:jc w:val="both"/>
        <w:rPr>
          <w:rFonts w:ascii="Times New Roman" w:eastAsia="Times New Roman" w:hAnsi="Times New Roman"/>
          <w:lang w:val="en-US"/>
        </w:rPr>
      </w:pPr>
      <w:r w:rsidRPr="00105886">
        <w:rPr>
          <w:rFonts w:ascii="Times New Roman" w:eastAsia="Times New Roman" w:hAnsi="Times New Roman"/>
          <w:lang w:val="en-US"/>
        </w:rPr>
        <w:t>Calfee, R. C., &amp; Valencia, R. R. (1991). APA guide to preparing manuscripts for journal publication. Washington, DC: American Psychological Association.</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Book chapter</w:t>
      </w:r>
    </w:p>
    <w:p w:rsidR="00105886" w:rsidRPr="00105886" w:rsidRDefault="00105886" w:rsidP="0041041F">
      <w:pPr>
        <w:pStyle w:val="ListParagraph"/>
        <w:shd w:val="clear" w:color="auto" w:fill="FFFFFF"/>
        <w:spacing w:before="120" w:after="120"/>
        <w:ind w:left="714"/>
        <w:jc w:val="both"/>
        <w:rPr>
          <w:rFonts w:ascii="Times New Roman" w:eastAsia="Times New Roman" w:hAnsi="Times New Roman"/>
          <w:lang w:val="en-US"/>
        </w:rPr>
      </w:pPr>
      <w:r w:rsidRPr="00105886">
        <w:rPr>
          <w:rFonts w:ascii="Times New Roman" w:eastAsia="Times New Roman" w:hAnsi="Times New Roman"/>
          <w:lang w:val="en-US"/>
        </w:rPr>
        <w:t xml:space="preserve">O’Neil, J. M., &amp; Egan, J. (1992). Men’s and women’s gender role journeys: Metaphor for healing, transition, and transformation. In B. R. </w:t>
      </w:r>
      <w:proofErr w:type="spellStart"/>
      <w:r w:rsidRPr="00105886">
        <w:rPr>
          <w:rFonts w:ascii="Times New Roman" w:eastAsia="Times New Roman" w:hAnsi="Times New Roman"/>
          <w:lang w:val="en-US"/>
        </w:rPr>
        <w:t>Wainrib</w:t>
      </w:r>
      <w:proofErr w:type="spellEnd"/>
      <w:r w:rsidRPr="00105886">
        <w:rPr>
          <w:rFonts w:ascii="Times New Roman" w:eastAsia="Times New Roman" w:hAnsi="Times New Roman"/>
          <w:lang w:val="en-US"/>
        </w:rPr>
        <w:t xml:space="preserve"> (Ed.), Gender issues across the life cycle (pp. 107–123). New York: Springer.</w:t>
      </w:r>
    </w:p>
    <w:p w:rsidR="00105886" w:rsidRPr="00105886" w:rsidRDefault="00105886" w:rsidP="0041041F">
      <w:pPr>
        <w:pStyle w:val="ListParagraph"/>
        <w:numPr>
          <w:ilvl w:val="0"/>
          <w:numId w:val="2"/>
        </w:numPr>
        <w:shd w:val="clear" w:color="auto" w:fill="FFFFFF"/>
        <w:spacing w:before="120" w:after="120"/>
        <w:ind w:left="714" w:hanging="357"/>
        <w:jc w:val="both"/>
        <w:rPr>
          <w:rFonts w:ascii="Times New Roman" w:eastAsia="Times New Roman" w:hAnsi="Times New Roman"/>
          <w:lang w:val="en-US"/>
        </w:rPr>
      </w:pPr>
      <w:r w:rsidRPr="00105886">
        <w:rPr>
          <w:rFonts w:ascii="Times New Roman" w:eastAsia="Times New Roman" w:hAnsi="Times New Roman"/>
          <w:lang w:val="en-US"/>
        </w:rPr>
        <w:t>Online document</w:t>
      </w:r>
    </w:p>
    <w:p w:rsidR="00105886" w:rsidRPr="00105886" w:rsidRDefault="00105886" w:rsidP="0041041F">
      <w:pPr>
        <w:pStyle w:val="ListParagraph"/>
        <w:shd w:val="clear" w:color="auto" w:fill="FFFFFF"/>
        <w:spacing w:before="120" w:after="120"/>
        <w:ind w:left="714"/>
        <w:jc w:val="both"/>
        <w:rPr>
          <w:rFonts w:ascii="Times New Roman" w:eastAsia="Times New Roman" w:hAnsi="Times New Roman"/>
          <w:lang w:val="en-US"/>
        </w:rPr>
      </w:pPr>
      <w:proofErr w:type="spellStart"/>
      <w:r w:rsidRPr="00105886">
        <w:rPr>
          <w:rFonts w:ascii="Times New Roman" w:eastAsia="Times New Roman" w:hAnsi="Times New Roman"/>
          <w:lang w:val="en-US"/>
        </w:rPr>
        <w:t>Abou-Allaban</w:t>
      </w:r>
      <w:proofErr w:type="spellEnd"/>
      <w:r w:rsidRPr="00105886">
        <w:rPr>
          <w:rFonts w:ascii="Times New Roman" w:eastAsia="Times New Roman" w:hAnsi="Times New Roman"/>
          <w:lang w:val="en-US"/>
        </w:rPr>
        <w:t xml:space="preserve">, Y., Dell, M. L., Greenberg, W., Lomax, J., </w:t>
      </w:r>
      <w:proofErr w:type="spellStart"/>
      <w:r w:rsidRPr="00105886">
        <w:rPr>
          <w:rFonts w:ascii="Times New Roman" w:eastAsia="Times New Roman" w:hAnsi="Times New Roman"/>
          <w:lang w:val="en-US"/>
        </w:rPr>
        <w:t>Peteet</w:t>
      </w:r>
      <w:proofErr w:type="spellEnd"/>
      <w:r w:rsidRPr="00105886">
        <w:rPr>
          <w:rFonts w:ascii="Times New Roman" w:eastAsia="Times New Roman" w:hAnsi="Times New Roman"/>
          <w:lang w:val="en-US"/>
        </w:rPr>
        <w:t>, J., Torres, M., &amp; Cowell, V. (2006). Religious/spiritual commitments and psychiatric practice. Resource document. American Psychiatric Association. http://www.psych.org/edu/other_res/lib_archives/archives/200604.pdf. Accessed 25 June 2007.</w:t>
      </w:r>
    </w:p>
    <w:p w:rsidR="00105886" w:rsidRPr="00105886" w:rsidRDefault="00105886" w:rsidP="0041041F">
      <w:pPr>
        <w:spacing w:before="120" w:after="120" w:line="276" w:lineRule="auto"/>
        <w:jc w:val="both"/>
        <w:rPr>
          <w:b/>
          <w:i/>
          <w:sz w:val="22"/>
          <w:szCs w:val="22"/>
        </w:rPr>
      </w:pPr>
      <w:r w:rsidRPr="00105886">
        <w:rPr>
          <w:sz w:val="22"/>
          <w:szCs w:val="22"/>
          <w:shd w:val="clear" w:color="auto" w:fill="FFFFFF"/>
          <w:lang w:val="en-US"/>
        </w:rPr>
        <w:t>Journal names and book titles should be italicized.</w:t>
      </w:r>
    </w:p>
    <w:sectPr w:rsidR="00105886" w:rsidRPr="00105886" w:rsidSect="00186455">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E7" w:rsidRDefault="00F673E7" w:rsidP="00105886">
      <w:r>
        <w:separator/>
      </w:r>
    </w:p>
  </w:endnote>
  <w:endnote w:type="continuationSeparator" w:id="0">
    <w:p w:rsidR="00F673E7" w:rsidRDefault="00F673E7" w:rsidP="0010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55" w:rsidRDefault="00186455" w:rsidP="00186455">
    <w:pPr>
      <w:pStyle w:val="Footer"/>
      <w:jc w:val="center"/>
    </w:pPr>
    <w:r>
      <w:rPr>
        <w:noProof/>
        <w:sz w:val="18"/>
        <w:lang w:val="en-GB" w:eastAsia="en-GB"/>
      </w:rPr>
      <mc:AlternateContent>
        <mc:Choice Requires="wps">
          <w:drawing>
            <wp:anchor distT="0" distB="0" distL="114300" distR="114300" simplePos="0" relativeHeight="251661312" behindDoc="0" locked="0" layoutInCell="1" allowOverlap="1" wp14:anchorId="65B4F7D4" wp14:editId="6A945D86">
              <wp:simplePos x="0" y="0"/>
              <wp:positionH relativeFrom="column">
                <wp:posOffset>0</wp:posOffset>
              </wp:positionH>
              <wp:positionV relativeFrom="paragraph">
                <wp:posOffset>-70155</wp:posOffset>
              </wp:positionV>
              <wp:extent cx="5758180" cy="0"/>
              <wp:effectExtent l="0" t="0" r="33020" b="19050"/>
              <wp:wrapNone/>
              <wp:docPr id="2" name="Conector recto 2"/>
              <wp:cNvGraphicFramePr/>
              <a:graphic xmlns:a="http://schemas.openxmlformats.org/drawingml/2006/main">
                <a:graphicData uri="http://schemas.microsoft.com/office/word/2010/wordprocessingShape">
                  <wps:wsp>
                    <wps:cNvCnPr/>
                    <wps:spPr>
                      <a:xfrm flipV="1">
                        <a:off x="0" y="0"/>
                        <a:ext cx="575818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2E6BE81D"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4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" strokecolor="black [3040]" strokeweight=".5pt"/>
          </w:pict>
        </mc:Fallback>
      </mc:AlternateContent>
    </w:r>
    <w:r w:rsidRPr="00186455">
      <w:rPr>
        <w:sz w:val="16"/>
      </w:rPr>
      <w:fldChar w:fldCharType="begin"/>
    </w:r>
    <w:r w:rsidRPr="00186455">
      <w:rPr>
        <w:sz w:val="16"/>
      </w:rPr>
      <w:instrText>PAGE   \* MERGEFORMAT</w:instrText>
    </w:r>
    <w:r w:rsidRPr="00186455">
      <w:rPr>
        <w:sz w:val="16"/>
      </w:rPr>
      <w:fldChar w:fldCharType="separate"/>
    </w:r>
    <w:r w:rsidR="00971AFB" w:rsidRPr="00971AFB">
      <w:rPr>
        <w:noProof/>
        <w:sz w:val="16"/>
        <w:lang w:val="es-ES"/>
      </w:rPr>
      <w:t>2</w:t>
    </w:r>
    <w:r w:rsidRPr="00186455">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55" w:rsidRDefault="00186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E7" w:rsidRDefault="00F673E7" w:rsidP="00105886">
      <w:r>
        <w:separator/>
      </w:r>
    </w:p>
  </w:footnote>
  <w:footnote w:type="continuationSeparator" w:id="0">
    <w:p w:rsidR="00F673E7" w:rsidRDefault="00F673E7" w:rsidP="00105886">
      <w:r>
        <w:continuationSeparator/>
      </w:r>
    </w:p>
  </w:footnote>
  <w:footnote w:id="1">
    <w:p w:rsidR="00105886" w:rsidRPr="00105886" w:rsidRDefault="00105886">
      <w:pPr>
        <w:pStyle w:val="FootnoteText"/>
        <w:rPr>
          <w:sz w:val="18"/>
          <w:szCs w:val="18"/>
          <w:lang w:val="es-ES"/>
        </w:rPr>
      </w:pPr>
      <w:r w:rsidRPr="00105886">
        <w:rPr>
          <w:rStyle w:val="FootnoteReference"/>
          <w:sz w:val="18"/>
          <w:szCs w:val="18"/>
        </w:rPr>
        <w:footnoteRef/>
      </w:r>
      <w:r w:rsidRPr="00105886">
        <w:rPr>
          <w:sz w:val="18"/>
          <w:szCs w:val="18"/>
        </w:rPr>
        <w:t xml:space="preserve"> </w:t>
      </w:r>
      <w:r w:rsidRPr="00105886">
        <w:rPr>
          <w:sz w:val="18"/>
          <w:szCs w:val="18"/>
          <w:lang w:val="en-US"/>
        </w:rPr>
        <w:t>The affiliation(s) and address(</w:t>
      </w:r>
      <w:proofErr w:type="spellStart"/>
      <w:r w:rsidRPr="00105886">
        <w:rPr>
          <w:sz w:val="18"/>
          <w:szCs w:val="18"/>
          <w:lang w:val="en-US"/>
        </w:rPr>
        <w:t>es</w:t>
      </w:r>
      <w:proofErr w:type="spellEnd"/>
      <w:r w:rsidRPr="00105886">
        <w:rPr>
          <w:sz w:val="18"/>
          <w:szCs w:val="18"/>
          <w:lang w:val="en-US"/>
        </w:rPr>
        <w:t>) of the author(s)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55" w:rsidRPr="00186455" w:rsidRDefault="00186455" w:rsidP="00186455">
    <w:pPr>
      <w:pStyle w:val="Header"/>
      <w:tabs>
        <w:tab w:val="clear" w:pos="8504"/>
        <w:tab w:val="right" w:pos="9072"/>
      </w:tabs>
      <w:rPr>
        <w:sz w:val="18"/>
      </w:rPr>
    </w:pPr>
    <w:r>
      <w:rPr>
        <w:noProof/>
        <w:sz w:val="18"/>
        <w:lang w:val="en-GB" w:eastAsia="en-GB"/>
      </w:rPr>
      <mc:AlternateContent>
        <mc:Choice Requires="wps">
          <w:drawing>
            <wp:anchor distT="0" distB="0" distL="114300" distR="114300" simplePos="0" relativeHeight="251659264" behindDoc="0" locked="0" layoutInCell="1" allowOverlap="1" wp14:anchorId="4264A692" wp14:editId="2A571013">
              <wp:simplePos x="0" y="0"/>
              <wp:positionH relativeFrom="column">
                <wp:posOffset>14605</wp:posOffset>
              </wp:positionH>
              <wp:positionV relativeFrom="paragraph">
                <wp:posOffset>162890</wp:posOffset>
              </wp:positionV>
              <wp:extent cx="5758341" cy="0"/>
              <wp:effectExtent l="0" t="0" r="33020" b="19050"/>
              <wp:wrapNone/>
              <wp:docPr id="1" name="Conector recto 1"/>
              <wp:cNvGraphicFramePr/>
              <a:graphic xmlns:a="http://schemas.openxmlformats.org/drawingml/2006/main">
                <a:graphicData uri="http://schemas.microsoft.com/office/word/2010/wordprocessingShape">
                  <wps:wsp>
                    <wps:cNvCnPr/>
                    <wps:spPr>
                      <a:xfrm flipV="1">
                        <a:off x="0" y="0"/>
                        <a:ext cx="575834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line w14:anchorId="27143329"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85pt" to="454.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" strokecolor="black [3040]" strokeweight=".5pt"/>
          </w:pict>
        </mc:Fallback>
      </mc:AlternateContent>
    </w:r>
    <w:r w:rsidR="005238A0">
      <w:rPr>
        <w:sz w:val="18"/>
      </w:rPr>
      <w:t>17</w:t>
    </w:r>
    <w:r w:rsidRPr="00186455">
      <w:rPr>
        <w:sz w:val="18"/>
      </w:rPr>
      <w:t xml:space="preserve">th International </w:t>
    </w:r>
    <w:proofErr w:type="spellStart"/>
    <w:r w:rsidRPr="00186455">
      <w:rPr>
        <w:sz w:val="18"/>
      </w:rPr>
      <w:t>Congress</w:t>
    </w:r>
    <w:proofErr w:type="spellEnd"/>
    <w:r w:rsidRPr="00186455">
      <w:rPr>
        <w:sz w:val="18"/>
      </w:rPr>
      <w:t xml:space="preserve"> </w:t>
    </w:r>
    <w:proofErr w:type="spellStart"/>
    <w:r w:rsidRPr="00186455">
      <w:rPr>
        <w:sz w:val="18"/>
      </w:rPr>
      <w:t>on</w:t>
    </w:r>
    <w:proofErr w:type="spellEnd"/>
    <w:r w:rsidRPr="00186455">
      <w:rPr>
        <w:sz w:val="18"/>
      </w:rPr>
      <w:t xml:space="preserve"> </w:t>
    </w:r>
    <w:proofErr w:type="spellStart"/>
    <w:r w:rsidRPr="00186455">
      <w:rPr>
        <w:sz w:val="18"/>
      </w:rPr>
      <w:t>Public</w:t>
    </w:r>
    <w:proofErr w:type="spellEnd"/>
    <w:r w:rsidRPr="00186455">
      <w:rPr>
        <w:sz w:val="18"/>
      </w:rPr>
      <w:t xml:space="preserve"> and </w:t>
    </w:r>
    <w:proofErr w:type="spellStart"/>
    <w:r w:rsidRPr="00186455">
      <w:rPr>
        <w:sz w:val="18"/>
      </w:rPr>
      <w:t>Nonprofit</w:t>
    </w:r>
    <w:proofErr w:type="spellEnd"/>
    <w:r w:rsidRPr="00186455">
      <w:rPr>
        <w:sz w:val="18"/>
      </w:rPr>
      <w:t xml:space="preserve"> Marketing</w:t>
    </w:r>
    <w:r w:rsidRPr="00186455">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55" w:rsidRDefault="00186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142F"/>
    <w:multiLevelType w:val="multilevel"/>
    <w:tmpl w:val="61240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ABA792C"/>
    <w:multiLevelType w:val="hybridMultilevel"/>
    <w:tmpl w:val="BD5605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FF06E1A"/>
    <w:multiLevelType w:val="hybridMultilevel"/>
    <w:tmpl w:val="76B43DA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65C43CD"/>
    <w:multiLevelType w:val="hybridMultilevel"/>
    <w:tmpl w:val="87F2E232"/>
    <w:lvl w:ilvl="0" w:tplc="0C0A0001">
      <w:start w:val="1"/>
      <w:numFmt w:val="bullet"/>
      <w:lvlText w:val=""/>
      <w:lvlJc w:val="left"/>
      <w:pPr>
        <w:ind w:left="585" w:hanging="360"/>
      </w:pPr>
      <w:rPr>
        <w:rFonts w:ascii="Symbol" w:hAnsi="Symbol"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4">
    <w:nsid w:val="624120E0"/>
    <w:multiLevelType w:val="hybridMultilevel"/>
    <w:tmpl w:val="C1A215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E0"/>
    <w:rsid w:val="00081386"/>
    <w:rsid w:val="000E7E11"/>
    <w:rsid w:val="00105886"/>
    <w:rsid w:val="00186455"/>
    <w:rsid w:val="002E06DC"/>
    <w:rsid w:val="0041041F"/>
    <w:rsid w:val="005238A0"/>
    <w:rsid w:val="0079639C"/>
    <w:rsid w:val="008A1BC3"/>
    <w:rsid w:val="00971AFB"/>
    <w:rsid w:val="009F221F"/>
    <w:rsid w:val="009F4CE0"/>
    <w:rsid w:val="00B7687C"/>
    <w:rsid w:val="00BD5FA9"/>
    <w:rsid w:val="00CD1C05"/>
    <w:rsid w:val="00D0709A"/>
    <w:rsid w:val="00D363F4"/>
    <w:rsid w:val="00D67AF6"/>
    <w:rsid w:val="00E4227D"/>
    <w:rsid w:val="00E826C9"/>
    <w:rsid w:val="00F673E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0"/>
    <w:rPr>
      <w:rFonts w:ascii="Times New Roman" w:eastAsia="Times New Roman" w:hAnsi="Times New Roman"/>
      <w:sz w:val="24"/>
      <w:szCs w:val="24"/>
      <w:lang w:val="es-ES_tradnl" w:eastAsia="es-ES_tradnl"/>
    </w:rPr>
  </w:style>
  <w:style w:type="paragraph" w:styleId="Heading4">
    <w:name w:val="heading 4"/>
    <w:basedOn w:val="Normal"/>
    <w:link w:val="Heading4Char"/>
    <w:uiPriority w:val="9"/>
    <w:qFormat/>
    <w:rsid w:val="00105886"/>
    <w:pPr>
      <w:spacing w:before="100" w:beforeAutospacing="1" w:after="100" w:afterAutospacing="1"/>
      <w:outlineLvl w:val="3"/>
    </w:pPr>
    <w:rPr>
      <w:b/>
      <w:bCs/>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4CE0"/>
    <w:pPr>
      <w:spacing w:before="120" w:after="120"/>
      <w:jc w:val="both"/>
    </w:pPr>
    <w:rPr>
      <w:sz w:val="22"/>
      <w:lang w:val="es-ES" w:eastAsia="es-ES"/>
    </w:rPr>
  </w:style>
  <w:style w:type="character" w:customStyle="1" w:styleId="BodyTextChar">
    <w:name w:val="Body Text Char"/>
    <w:link w:val="BodyText"/>
    <w:rsid w:val="009F4CE0"/>
    <w:rPr>
      <w:rFonts w:ascii="Times New Roman" w:eastAsia="Times New Roman" w:hAnsi="Times New Roman" w:cs="Times New Roman"/>
      <w:szCs w:val="24"/>
      <w:lang w:val="es-ES" w:eastAsia="es-ES"/>
    </w:rPr>
  </w:style>
  <w:style w:type="paragraph" w:customStyle="1" w:styleId="Ttulodetrabajo">
    <w:name w:val="Título de trabajo"/>
    <w:basedOn w:val="BodyText"/>
    <w:rsid w:val="009F4CE0"/>
    <w:pPr>
      <w:pBdr>
        <w:bottom w:val="single" w:sz="4" w:space="1" w:color="auto"/>
      </w:pBdr>
      <w:spacing w:before="1080"/>
      <w:jc w:val="right"/>
    </w:pPr>
    <w:rPr>
      <w:b/>
      <w:bCs/>
      <w:caps/>
      <w:sz w:val="40"/>
    </w:rPr>
  </w:style>
  <w:style w:type="paragraph" w:customStyle="1" w:styleId="Universidad">
    <w:name w:val="Universidad"/>
    <w:basedOn w:val="BodyText"/>
    <w:rsid w:val="009F4CE0"/>
    <w:pPr>
      <w:spacing w:before="0"/>
      <w:jc w:val="right"/>
    </w:pPr>
    <w:rPr>
      <w:i/>
    </w:rPr>
  </w:style>
  <w:style w:type="paragraph" w:customStyle="1" w:styleId="Ttuloresumen">
    <w:name w:val="Título resumen"/>
    <w:basedOn w:val="Universidad"/>
    <w:rsid w:val="009F4CE0"/>
    <w:pPr>
      <w:spacing w:before="120"/>
    </w:pPr>
    <w:rPr>
      <w:b/>
      <w:bCs/>
      <w:i w:val="0"/>
      <w:iCs/>
      <w:caps/>
      <w:sz w:val="24"/>
    </w:rPr>
  </w:style>
  <w:style w:type="paragraph" w:customStyle="1" w:styleId="Textoresumen">
    <w:name w:val="Texto resumen"/>
    <w:basedOn w:val="BodyText"/>
    <w:rsid w:val="009F4CE0"/>
    <w:pPr>
      <w:ind w:left="1080"/>
      <w:jc w:val="right"/>
    </w:pPr>
    <w:rPr>
      <w:i/>
      <w:iCs/>
    </w:rPr>
  </w:style>
  <w:style w:type="character" w:styleId="CommentReference">
    <w:name w:val="annotation reference"/>
    <w:uiPriority w:val="99"/>
    <w:semiHidden/>
    <w:unhideWhenUsed/>
    <w:rsid w:val="009F4CE0"/>
    <w:rPr>
      <w:sz w:val="16"/>
      <w:szCs w:val="16"/>
    </w:rPr>
  </w:style>
  <w:style w:type="paragraph" w:styleId="CommentText">
    <w:name w:val="annotation text"/>
    <w:basedOn w:val="Normal"/>
    <w:link w:val="CommentTextChar"/>
    <w:uiPriority w:val="99"/>
    <w:semiHidden/>
    <w:unhideWhenUsed/>
    <w:rsid w:val="009F4CE0"/>
    <w:rPr>
      <w:sz w:val="20"/>
      <w:szCs w:val="20"/>
    </w:rPr>
  </w:style>
  <w:style w:type="character" w:customStyle="1" w:styleId="CommentTextChar">
    <w:name w:val="Comment Text Char"/>
    <w:link w:val="CommentText"/>
    <w:uiPriority w:val="99"/>
    <w:semiHidden/>
    <w:rsid w:val="009F4CE0"/>
    <w:rPr>
      <w:rFonts w:ascii="Times New Roman" w:eastAsia="Times New Roman" w:hAnsi="Times New Roman"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unhideWhenUsed/>
    <w:rsid w:val="009F4CE0"/>
    <w:rPr>
      <w:b/>
      <w:bCs/>
    </w:rPr>
  </w:style>
  <w:style w:type="character" w:customStyle="1" w:styleId="CommentSubjectChar">
    <w:name w:val="Comment Subject Char"/>
    <w:link w:val="CommentSubject"/>
    <w:uiPriority w:val="99"/>
    <w:semiHidden/>
    <w:rsid w:val="009F4CE0"/>
    <w:rPr>
      <w:rFonts w:ascii="Times New Roman" w:eastAsia="Times New Roman" w:hAnsi="Times New Roman" w:cs="Times New Roman"/>
      <w:b/>
      <w:bCs/>
      <w:sz w:val="20"/>
      <w:szCs w:val="20"/>
      <w:lang w:val="es-ES_tradnl" w:eastAsia="es-ES_tradnl"/>
    </w:rPr>
  </w:style>
  <w:style w:type="paragraph" w:styleId="BalloonText">
    <w:name w:val="Balloon Text"/>
    <w:basedOn w:val="Normal"/>
    <w:link w:val="BalloonTextChar"/>
    <w:uiPriority w:val="99"/>
    <w:semiHidden/>
    <w:unhideWhenUsed/>
    <w:rsid w:val="009F4CE0"/>
    <w:rPr>
      <w:rFonts w:ascii="Tahoma" w:hAnsi="Tahoma" w:cs="Tahoma"/>
      <w:sz w:val="16"/>
      <w:szCs w:val="16"/>
    </w:rPr>
  </w:style>
  <w:style w:type="character" w:customStyle="1" w:styleId="BalloonTextChar">
    <w:name w:val="Balloon Text Char"/>
    <w:link w:val="BalloonText"/>
    <w:uiPriority w:val="99"/>
    <w:semiHidden/>
    <w:rsid w:val="009F4CE0"/>
    <w:rPr>
      <w:rFonts w:ascii="Tahoma" w:eastAsia="Times New Roman" w:hAnsi="Tahoma" w:cs="Tahoma"/>
      <w:sz w:val="16"/>
      <w:szCs w:val="16"/>
      <w:lang w:val="es-ES_tradnl" w:eastAsia="es-ES_tradnl"/>
    </w:rPr>
  </w:style>
  <w:style w:type="paragraph" w:styleId="ListParagraph">
    <w:name w:val="List Paragraph"/>
    <w:basedOn w:val="Normal"/>
    <w:uiPriority w:val="34"/>
    <w:qFormat/>
    <w:rsid w:val="00B7687C"/>
    <w:pPr>
      <w:spacing w:after="200" w:line="276" w:lineRule="auto"/>
      <w:ind w:left="720"/>
      <w:contextualSpacing/>
    </w:pPr>
    <w:rPr>
      <w:rFonts w:ascii="Calibri" w:eastAsia="SimSun" w:hAnsi="Calibri"/>
      <w:sz w:val="22"/>
      <w:szCs w:val="22"/>
      <w:lang w:val="hr-HR" w:eastAsia="zh-CN"/>
    </w:rPr>
  </w:style>
  <w:style w:type="paragraph" w:styleId="FootnoteText">
    <w:name w:val="footnote text"/>
    <w:basedOn w:val="Normal"/>
    <w:link w:val="FootnoteTextChar"/>
    <w:uiPriority w:val="99"/>
    <w:semiHidden/>
    <w:unhideWhenUsed/>
    <w:rsid w:val="00105886"/>
    <w:rPr>
      <w:sz w:val="20"/>
      <w:szCs w:val="20"/>
    </w:rPr>
  </w:style>
  <w:style w:type="character" w:customStyle="1" w:styleId="FootnoteTextChar">
    <w:name w:val="Footnote Text Char"/>
    <w:basedOn w:val="DefaultParagraphFont"/>
    <w:link w:val="FootnoteText"/>
    <w:uiPriority w:val="99"/>
    <w:semiHidden/>
    <w:rsid w:val="00105886"/>
    <w:rPr>
      <w:rFonts w:ascii="Times New Roman" w:eastAsia="Times New Roman" w:hAnsi="Times New Roman"/>
      <w:lang w:val="es-ES_tradnl" w:eastAsia="es-ES_tradnl"/>
    </w:rPr>
  </w:style>
  <w:style w:type="character" w:styleId="FootnoteReference">
    <w:name w:val="footnote reference"/>
    <w:basedOn w:val="DefaultParagraphFont"/>
    <w:uiPriority w:val="99"/>
    <w:semiHidden/>
    <w:unhideWhenUsed/>
    <w:rsid w:val="00105886"/>
    <w:rPr>
      <w:vertAlign w:val="superscript"/>
    </w:rPr>
  </w:style>
  <w:style w:type="character" w:customStyle="1" w:styleId="Heading4Char">
    <w:name w:val="Heading 4 Char"/>
    <w:basedOn w:val="DefaultParagraphFont"/>
    <w:link w:val="Heading4"/>
    <w:uiPriority w:val="9"/>
    <w:rsid w:val="00105886"/>
    <w:rPr>
      <w:rFonts w:ascii="Times New Roman" w:eastAsia="Times New Roman" w:hAnsi="Times New Roman"/>
      <w:b/>
      <w:bCs/>
      <w:sz w:val="24"/>
      <w:szCs w:val="24"/>
      <w:lang w:val="hr-HR" w:eastAsia="zh-CN"/>
    </w:rPr>
  </w:style>
  <w:style w:type="paragraph" w:styleId="Header">
    <w:name w:val="header"/>
    <w:basedOn w:val="Normal"/>
    <w:link w:val="HeaderChar"/>
    <w:uiPriority w:val="99"/>
    <w:unhideWhenUsed/>
    <w:rsid w:val="00186455"/>
    <w:pPr>
      <w:tabs>
        <w:tab w:val="center" w:pos="4252"/>
        <w:tab w:val="right" w:pos="8504"/>
      </w:tabs>
    </w:pPr>
  </w:style>
  <w:style w:type="character" w:customStyle="1" w:styleId="HeaderChar">
    <w:name w:val="Header Char"/>
    <w:basedOn w:val="DefaultParagraphFont"/>
    <w:link w:val="Header"/>
    <w:uiPriority w:val="99"/>
    <w:rsid w:val="00186455"/>
    <w:rPr>
      <w:rFonts w:ascii="Times New Roman" w:eastAsia="Times New Roman" w:hAnsi="Times New Roman"/>
      <w:sz w:val="24"/>
      <w:szCs w:val="24"/>
      <w:lang w:val="es-ES_tradnl" w:eastAsia="es-ES_tradnl"/>
    </w:rPr>
  </w:style>
  <w:style w:type="paragraph" w:styleId="Footer">
    <w:name w:val="footer"/>
    <w:basedOn w:val="Normal"/>
    <w:link w:val="FooterChar"/>
    <w:uiPriority w:val="99"/>
    <w:unhideWhenUsed/>
    <w:rsid w:val="00186455"/>
    <w:pPr>
      <w:tabs>
        <w:tab w:val="center" w:pos="4252"/>
        <w:tab w:val="right" w:pos="8504"/>
      </w:tabs>
    </w:pPr>
  </w:style>
  <w:style w:type="character" w:customStyle="1" w:styleId="FooterChar">
    <w:name w:val="Footer Char"/>
    <w:basedOn w:val="DefaultParagraphFont"/>
    <w:link w:val="Footer"/>
    <w:uiPriority w:val="99"/>
    <w:rsid w:val="00186455"/>
    <w:rPr>
      <w:rFonts w:ascii="Times New Roman" w:eastAsia="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0"/>
    <w:rPr>
      <w:rFonts w:ascii="Times New Roman" w:eastAsia="Times New Roman" w:hAnsi="Times New Roman"/>
      <w:sz w:val="24"/>
      <w:szCs w:val="24"/>
      <w:lang w:val="es-ES_tradnl" w:eastAsia="es-ES_tradnl"/>
    </w:rPr>
  </w:style>
  <w:style w:type="paragraph" w:styleId="Heading4">
    <w:name w:val="heading 4"/>
    <w:basedOn w:val="Normal"/>
    <w:link w:val="Heading4Char"/>
    <w:uiPriority w:val="9"/>
    <w:qFormat/>
    <w:rsid w:val="00105886"/>
    <w:pPr>
      <w:spacing w:before="100" w:beforeAutospacing="1" w:after="100" w:afterAutospacing="1"/>
      <w:outlineLvl w:val="3"/>
    </w:pPr>
    <w:rPr>
      <w:b/>
      <w:bCs/>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4CE0"/>
    <w:pPr>
      <w:spacing w:before="120" w:after="120"/>
      <w:jc w:val="both"/>
    </w:pPr>
    <w:rPr>
      <w:sz w:val="22"/>
      <w:lang w:val="es-ES" w:eastAsia="es-ES"/>
    </w:rPr>
  </w:style>
  <w:style w:type="character" w:customStyle="1" w:styleId="BodyTextChar">
    <w:name w:val="Body Text Char"/>
    <w:link w:val="BodyText"/>
    <w:rsid w:val="009F4CE0"/>
    <w:rPr>
      <w:rFonts w:ascii="Times New Roman" w:eastAsia="Times New Roman" w:hAnsi="Times New Roman" w:cs="Times New Roman"/>
      <w:szCs w:val="24"/>
      <w:lang w:val="es-ES" w:eastAsia="es-ES"/>
    </w:rPr>
  </w:style>
  <w:style w:type="paragraph" w:customStyle="1" w:styleId="Ttulodetrabajo">
    <w:name w:val="Título de trabajo"/>
    <w:basedOn w:val="BodyText"/>
    <w:rsid w:val="009F4CE0"/>
    <w:pPr>
      <w:pBdr>
        <w:bottom w:val="single" w:sz="4" w:space="1" w:color="auto"/>
      </w:pBdr>
      <w:spacing w:before="1080"/>
      <w:jc w:val="right"/>
    </w:pPr>
    <w:rPr>
      <w:b/>
      <w:bCs/>
      <w:caps/>
      <w:sz w:val="40"/>
    </w:rPr>
  </w:style>
  <w:style w:type="paragraph" w:customStyle="1" w:styleId="Universidad">
    <w:name w:val="Universidad"/>
    <w:basedOn w:val="BodyText"/>
    <w:rsid w:val="009F4CE0"/>
    <w:pPr>
      <w:spacing w:before="0"/>
      <w:jc w:val="right"/>
    </w:pPr>
    <w:rPr>
      <w:i/>
    </w:rPr>
  </w:style>
  <w:style w:type="paragraph" w:customStyle="1" w:styleId="Ttuloresumen">
    <w:name w:val="Título resumen"/>
    <w:basedOn w:val="Universidad"/>
    <w:rsid w:val="009F4CE0"/>
    <w:pPr>
      <w:spacing w:before="120"/>
    </w:pPr>
    <w:rPr>
      <w:b/>
      <w:bCs/>
      <w:i w:val="0"/>
      <w:iCs/>
      <w:caps/>
      <w:sz w:val="24"/>
    </w:rPr>
  </w:style>
  <w:style w:type="paragraph" w:customStyle="1" w:styleId="Textoresumen">
    <w:name w:val="Texto resumen"/>
    <w:basedOn w:val="BodyText"/>
    <w:rsid w:val="009F4CE0"/>
    <w:pPr>
      <w:ind w:left="1080"/>
      <w:jc w:val="right"/>
    </w:pPr>
    <w:rPr>
      <w:i/>
      <w:iCs/>
    </w:rPr>
  </w:style>
  <w:style w:type="character" w:styleId="CommentReference">
    <w:name w:val="annotation reference"/>
    <w:uiPriority w:val="99"/>
    <w:semiHidden/>
    <w:unhideWhenUsed/>
    <w:rsid w:val="009F4CE0"/>
    <w:rPr>
      <w:sz w:val="16"/>
      <w:szCs w:val="16"/>
    </w:rPr>
  </w:style>
  <w:style w:type="paragraph" w:styleId="CommentText">
    <w:name w:val="annotation text"/>
    <w:basedOn w:val="Normal"/>
    <w:link w:val="CommentTextChar"/>
    <w:uiPriority w:val="99"/>
    <w:semiHidden/>
    <w:unhideWhenUsed/>
    <w:rsid w:val="009F4CE0"/>
    <w:rPr>
      <w:sz w:val="20"/>
      <w:szCs w:val="20"/>
    </w:rPr>
  </w:style>
  <w:style w:type="character" w:customStyle="1" w:styleId="CommentTextChar">
    <w:name w:val="Comment Text Char"/>
    <w:link w:val="CommentText"/>
    <w:uiPriority w:val="99"/>
    <w:semiHidden/>
    <w:rsid w:val="009F4CE0"/>
    <w:rPr>
      <w:rFonts w:ascii="Times New Roman" w:eastAsia="Times New Roman" w:hAnsi="Times New Roman"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unhideWhenUsed/>
    <w:rsid w:val="009F4CE0"/>
    <w:rPr>
      <w:b/>
      <w:bCs/>
    </w:rPr>
  </w:style>
  <w:style w:type="character" w:customStyle="1" w:styleId="CommentSubjectChar">
    <w:name w:val="Comment Subject Char"/>
    <w:link w:val="CommentSubject"/>
    <w:uiPriority w:val="99"/>
    <w:semiHidden/>
    <w:rsid w:val="009F4CE0"/>
    <w:rPr>
      <w:rFonts w:ascii="Times New Roman" w:eastAsia="Times New Roman" w:hAnsi="Times New Roman" w:cs="Times New Roman"/>
      <w:b/>
      <w:bCs/>
      <w:sz w:val="20"/>
      <w:szCs w:val="20"/>
      <w:lang w:val="es-ES_tradnl" w:eastAsia="es-ES_tradnl"/>
    </w:rPr>
  </w:style>
  <w:style w:type="paragraph" w:styleId="BalloonText">
    <w:name w:val="Balloon Text"/>
    <w:basedOn w:val="Normal"/>
    <w:link w:val="BalloonTextChar"/>
    <w:uiPriority w:val="99"/>
    <w:semiHidden/>
    <w:unhideWhenUsed/>
    <w:rsid w:val="009F4CE0"/>
    <w:rPr>
      <w:rFonts w:ascii="Tahoma" w:hAnsi="Tahoma" w:cs="Tahoma"/>
      <w:sz w:val="16"/>
      <w:szCs w:val="16"/>
    </w:rPr>
  </w:style>
  <w:style w:type="character" w:customStyle="1" w:styleId="BalloonTextChar">
    <w:name w:val="Balloon Text Char"/>
    <w:link w:val="BalloonText"/>
    <w:uiPriority w:val="99"/>
    <w:semiHidden/>
    <w:rsid w:val="009F4CE0"/>
    <w:rPr>
      <w:rFonts w:ascii="Tahoma" w:eastAsia="Times New Roman" w:hAnsi="Tahoma" w:cs="Tahoma"/>
      <w:sz w:val="16"/>
      <w:szCs w:val="16"/>
      <w:lang w:val="es-ES_tradnl" w:eastAsia="es-ES_tradnl"/>
    </w:rPr>
  </w:style>
  <w:style w:type="paragraph" w:styleId="ListParagraph">
    <w:name w:val="List Paragraph"/>
    <w:basedOn w:val="Normal"/>
    <w:uiPriority w:val="34"/>
    <w:qFormat/>
    <w:rsid w:val="00B7687C"/>
    <w:pPr>
      <w:spacing w:after="200" w:line="276" w:lineRule="auto"/>
      <w:ind w:left="720"/>
      <w:contextualSpacing/>
    </w:pPr>
    <w:rPr>
      <w:rFonts w:ascii="Calibri" w:eastAsia="SimSun" w:hAnsi="Calibri"/>
      <w:sz w:val="22"/>
      <w:szCs w:val="22"/>
      <w:lang w:val="hr-HR" w:eastAsia="zh-CN"/>
    </w:rPr>
  </w:style>
  <w:style w:type="paragraph" w:styleId="FootnoteText">
    <w:name w:val="footnote text"/>
    <w:basedOn w:val="Normal"/>
    <w:link w:val="FootnoteTextChar"/>
    <w:uiPriority w:val="99"/>
    <w:semiHidden/>
    <w:unhideWhenUsed/>
    <w:rsid w:val="00105886"/>
    <w:rPr>
      <w:sz w:val="20"/>
      <w:szCs w:val="20"/>
    </w:rPr>
  </w:style>
  <w:style w:type="character" w:customStyle="1" w:styleId="FootnoteTextChar">
    <w:name w:val="Footnote Text Char"/>
    <w:basedOn w:val="DefaultParagraphFont"/>
    <w:link w:val="FootnoteText"/>
    <w:uiPriority w:val="99"/>
    <w:semiHidden/>
    <w:rsid w:val="00105886"/>
    <w:rPr>
      <w:rFonts w:ascii="Times New Roman" w:eastAsia="Times New Roman" w:hAnsi="Times New Roman"/>
      <w:lang w:val="es-ES_tradnl" w:eastAsia="es-ES_tradnl"/>
    </w:rPr>
  </w:style>
  <w:style w:type="character" w:styleId="FootnoteReference">
    <w:name w:val="footnote reference"/>
    <w:basedOn w:val="DefaultParagraphFont"/>
    <w:uiPriority w:val="99"/>
    <w:semiHidden/>
    <w:unhideWhenUsed/>
    <w:rsid w:val="00105886"/>
    <w:rPr>
      <w:vertAlign w:val="superscript"/>
    </w:rPr>
  </w:style>
  <w:style w:type="character" w:customStyle="1" w:styleId="Heading4Char">
    <w:name w:val="Heading 4 Char"/>
    <w:basedOn w:val="DefaultParagraphFont"/>
    <w:link w:val="Heading4"/>
    <w:uiPriority w:val="9"/>
    <w:rsid w:val="00105886"/>
    <w:rPr>
      <w:rFonts w:ascii="Times New Roman" w:eastAsia="Times New Roman" w:hAnsi="Times New Roman"/>
      <w:b/>
      <w:bCs/>
      <w:sz w:val="24"/>
      <w:szCs w:val="24"/>
      <w:lang w:val="hr-HR" w:eastAsia="zh-CN"/>
    </w:rPr>
  </w:style>
  <w:style w:type="paragraph" w:styleId="Header">
    <w:name w:val="header"/>
    <w:basedOn w:val="Normal"/>
    <w:link w:val="HeaderChar"/>
    <w:uiPriority w:val="99"/>
    <w:unhideWhenUsed/>
    <w:rsid w:val="00186455"/>
    <w:pPr>
      <w:tabs>
        <w:tab w:val="center" w:pos="4252"/>
        <w:tab w:val="right" w:pos="8504"/>
      </w:tabs>
    </w:pPr>
  </w:style>
  <w:style w:type="character" w:customStyle="1" w:styleId="HeaderChar">
    <w:name w:val="Header Char"/>
    <w:basedOn w:val="DefaultParagraphFont"/>
    <w:link w:val="Header"/>
    <w:uiPriority w:val="99"/>
    <w:rsid w:val="00186455"/>
    <w:rPr>
      <w:rFonts w:ascii="Times New Roman" w:eastAsia="Times New Roman" w:hAnsi="Times New Roman"/>
      <w:sz w:val="24"/>
      <w:szCs w:val="24"/>
      <w:lang w:val="es-ES_tradnl" w:eastAsia="es-ES_tradnl"/>
    </w:rPr>
  </w:style>
  <w:style w:type="paragraph" w:styleId="Footer">
    <w:name w:val="footer"/>
    <w:basedOn w:val="Normal"/>
    <w:link w:val="FooterChar"/>
    <w:uiPriority w:val="99"/>
    <w:unhideWhenUsed/>
    <w:rsid w:val="00186455"/>
    <w:pPr>
      <w:tabs>
        <w:tab w:val="center" w:pos="4252"/>
        <w:tab w:val="right" w:pos="8504"/>
      </w:tabs>
    </w:pPr>
  </w:style>
  <w:style w:type="character" w:customStyle="1" w:styleId="FooterChar">
    <w:name w:val="Footer Char"/>
    <w:basedOn w:val="DefaultParagraphFont"/>
    <w:link w:val="Footer"/>
    <w:uiPriority w:val="99"/>
    <w:rsid w:val="00186455"/>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A6BE-74B6-4366-B5B2-975907D7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4</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Bournemouth University</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pripravnik01</dc:creator>
  <cp:lastModifiedBy>Sophie Cherrett</cp:lastModifiedBy>
  <cp:revision>2</cp:revision>
  <dcterms:created xsi:type="dcterms:W3CDTF">2018-02-27T09:48:00Z</dcterms:created>
  <dcterms:modified xsi:type="dcterms:W3CDTF">2018-02-27T09:48:00Z</dcterms:modified>
</cp:coreProperties>
</file>